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8FD" w:rsidRDefault="004B572A">
      <w:pPr>
        <w:jc w:val="center"/>
        <w:rPr>
          <w:rFonts w:ascii="方正小标宋简体" w:eastAsia="方正小标宋简体" w:hAnsi="黑体" w:cs="黑体"/>
          <w:b/>
          <w:bCs/>
          <w:sz w:val="40"/>
          <w:szCs w:val="32"/>
        </w:rPr>
      </w:pPr>
      <w:r w:rsidRPr="00161267">
        <w:rPr>
          <w:rFonts w:ascii="方正小标宋简体" w:eastAsia="方正小标宋简体" w:hAnsi="黑体" w:cs="黑体" w:hint="eastAsia"/>
          <w:b/>
          <w:bCs/>
          <w:sz w:val="40"/>
          <w:szCs w:val="32"/>
        </w:rPr>
        <w:t>河南理工大学2019级学生安全意识问卷调查</w:t>
      </w:r>
    </w:p>
    <w:p w:rsidR="00161267" w:rsidRPr="00161267" w:rsidRDefault="00161267">
      <w:pPr>
        <w:jc w:val="center"/>
        <w:rPr>
          <w:rFonts w:ascii="方正小标宋简体" w:eastAsia="方正小标宋简体" w:hAnsi="黑体" w:cs="黑体"/>
          <w:b/>
          <w:bCs/>
          <w:sz w:val="40"/>
          <w:szCs w:val="32"/>
        </w:rPr>
      </w:pPr>
      <w:r>
        <w:rPr>
          <w:rFonts w:ascii="方正小标宋简体" w:eastAsia="方正小标宋简体" w:hAnsi="黑体" w:cs="黑体" w:hint="eastAsia"/>
          <w:b/>
          <w:bCs/>
          <w:sz w:val="40"/>
          <w:szCs w:val="32"/>
        </w:rPr>
        <w:t>活动</w:t>
      </w:r>
      <w:r>
        <w:rPr>
          <w:rFonts w:ascii="方正小标宋简体" w:eastAsia="方正小标宋简体" w:hAnsi="黑体" w:cs="黑体"/>
          <w:b/>
          <w:bCs/>
          <w:sz w:val="40"/>
          <w:szCs w:val="32"/>
        </w:rPr>
        <w:t>总结</w:t>
      </w:r>
    </w:p>
    <w:p w:rsidR="00AD281C" w:rsidRDefault="00AD281C" w:rsidP="00176E62">
      <w:pPr>
        <w:ind w:firstLineChars="200" w:firstLine="640"/>
        <w:jc w:val="left"/>
        <w:rPr>
          <w:rFonts w:ascii="仿宋_GB2312" w:eastAsia="仿宋_GB2312" w:hAnsi="仿宋" w:cs="仿宋"/>
          <w:sz w:val="32"/>
          <w:szCs w:val="28"/>
        </w:rPr>
      </w:pPr>
    </w:p>
    <w:p w:rsidR="004258FD" w:rsidRPr="000C54D3" w:rsidRDefault="00AD281C" w:rsidP="00176E62">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为科学、合理地开展我校新生安全教育工作，帮助广大学生增强安全防范意识，提高自我防范能力，保卫处、学生工作处</w:t>
      </w:r>
      <w:r w:rsidR="004B572A" w:rsidRPr="000C54D3">
        <w:rPr>
          <w:rFonts w:ascii="仿宋_GB2312" w:eastAsia="仿宋_GB2312" w:hAnsi="仿宋" w:cs="仿宋" w:hint="eastAsia"/>
          <w:sz w:val="32"/>
          <w:szCs w:val="28"/>
        </w:rPr>
        <w:t>对全体2019级新生展开了安全意识问卷调查。</w:t>
      </w:r>
    </w:p>
    <w:p w:rsidR="00AD281C" w:rsidRPr="00AD281C" w:rsidRDefault="002019B3" w:rsidP="00AD281C">
      <w:pPr>
        <w:ind w:firstLineChars="200" w:firstLine="640"/>
        <w:jc w:val="left"/>
        <w:rPr>
          <w:rFonts w:ascii="黑体" w:eastAsia="黑体" w:hAnsi="黑体" w:cs="仿宋"/>
          <w:sz w:val="32"/>
          <w:szCs w:val="28"/>
        </w:rPr>
      </w:pPr>
      <w:r w:rsidRPr="00AD281C">
        <w:rPr>
          <w:rFonts w:ascii="黑体" w:eastAsia="黑体" w:hAnsi="黑体" w:cs="仿宋" w:hint="eastAsia"/>
          <w:sz w:val="32"/>
          <w:szCs w:val="28"/>
        </w:rPr>
        <w:t>一</w:t>
      </w:r>
      <w:r w:rsidRPr="00AD281C">
        <w:rPr>
          <w:rFonts w:ascii="黑体" w:eastAsia="黑体" w:hAnsi="黑体" w:cs="仿宋"/>
          <w:sz w:val="32"/>
          <w:szCs w:val="28"/>
        </w:rPr>
        <w:t>、</w:t>
      </w:r>
      <w:r w:rsidR="00AD281C" w:rsidRPr="00AD281C">
        <w:rPr>
          <w:rFonts w:ascii="黑体" w:eastAsia="黑体" w:hAnsi="黑体" w:cs="仿宋"/>
          <w:sz w:val="32"/>
          <w:szCs w:val="28"/>
        </w:rPr>
        <w:t>活动时间</w:t>
      </w:r>
    </w:p>
    <w:p w:rsidR="00AD281C" w:rsidRDefault="00AD281C" w:rsidP="00AD281C">
      <w:pPr>
        <w:ind w:firstLineChars="200" w:firstLine="640"/>
        <w:jc w:val="left"/>
        <w:rPr>
          <w:rFonts w:ascii="仿宋_GB2312" w:eastAsia="仿宋_GB2312" w:hAnsi="仿宋" w:cs="仿宋"/>
          <w:sz w:val="32"/>
          <w:szCs w:val="28"/>
        </w:rPr>
      </w:pPr>
      <w:r w:rsidRPr="000C54D3">
        <w:rPr>
          <w:rFonts w:ascii="仿宋_GB2312" w:eastAsia="仿宋_GB2312" w:hAnsi="仿宋" w:cs="仿宋" w:hint="eastAsia"/>
          <w:sz w:val="32"/>
          <w:szCs w:val="28"/>
        </w:rPr>
        <w:t>11月20日-11月</w:t>
      </w:r>
      <w:r w:rsidR="00780435">
        <w:rPr>
          <w:rFonts w:ascii="仿宋_GB2312" w:eastAsia="仿宋_GB2312" w:hAnsi="仿宋" w:cs="仿宋"/>
          <w:sz w:val="32"/>
          <w:szCs w:val="28"/>
        </w:rPr>
        <w:t>29</w:t>
      </w:r>
      <w:r w:rsidRPr="000C54D3">
        <w:rPr>
          <w:rFonts w:ascii="仿宋_GB2312" w:eastAsia="仿宋_GB2312" w:hAnsi="仿宋" w:cs="仿宋" w:hint="eastAsia"/>
          <w:sz w:val="32"/>
          <w:szCs w:val="28"/>
        </w:rPr>
        <w:t>日</w:t>
      </w:r>
    </w:p>
    <w:p w:rsidR="00AD281C" w:rsidRPr="00AD281C" w:rsidRDefault="002019B3" w:rsidP="00AD281C">
      <w:pPr>
        <w:ind w:firstLineChars="200" w:firstLine="640"/>
        <w:jc w:val="left"/>
        <w:rPr>
          <w:rFonts w:ascii="黑体" w:eastAsia="黑体" w:hAnsi="黑体" w:cs="仿宋"/>
          <w:sz w:val="32"/>
          <w:szCs w:val="28"/>
        </w:rPr>
      </w:pPr>
      <w:r w:rsidRPr="00AD281C">
        <w:rPr>
          <w:rFonts w:ascii="黑体" w:eastAsia="黑体" w:hAnsi="黑体" w:cs="仿宋" w:hint="eastAsia"/>
          <w:sz w:val="32"/>
          <w:szCs w:val="28"/>
        </w:rPr>
        <w:t>二</w:t>
      </w:r>
      <w:r w:rsidRPr="00AD281C">
        <w:rPr>
          <w:rFonts w:ascii="黑体" w:eastAsia="黑体" w:hAnsi="黑体" w:cs="仿宋"/>
          <w:sz w:val="32"/>
          <w:szCs w:val="28"/>
        </w:rPr>
        <w:t>、</w:t>
      </w:r>
      <w:r w:rsidR="00AD281C" w:rsidRPr="00AD281C">
        <w:rPr>
          <w:rFonts w:ascii="黑体" w:eastAsia="黑体" w:hAnsi="黑体" w:cs="仿宋" w:hint="eastAsia"/>
          <w:sz w:val="32"/>
          <w:szCs w:val="28"/>
        </w:rPr>
        <w:t>调查</w:t>
      </w:r>
      <w:r w:rsidR="00AD281C" w:rsidRPr="00AD281C">
        <w:rPr>
          <w:rFonts w:ascii="黑体" w:eastAsia="黑体" w:hAnsi="黑体" w:cs="仿宋"/>
          <w:sz w:val="32"/>
          <w:szCs w:val="28"/>
        </w:rPr>
        <w:t>形式</w:t>
      </w:r>
    </w:p>
    <w:p w:rsidR="00AD281C" w:rsidRDefault="00AD281C" w:rsidP="00AD281C">
      <w:pPr>
        <w:ind w:firstLineChars="200" w:firstLine="640"/>
        <w:jc w:val="left"/>
        <w:rPr>
          <w:rFonts w:ascii="仿宋_GB2312" w:eastAsia="仿宋_GB2312" w:hAnsi="仿宋" w:cs="仿宋"/>
          <w:sz w:val="32"/>
          <w:szCs w:val="28"/>
        </w:rPr>
      </w:pPr>
      <w:r w:rsidRPr="000C54D3">
        <w:rPr>
          <w:rFonts w:ascii="仿宋_GB2312" w:eastAsia="仿宋_GB2312" w:hAnsi="仿宋" w:cs="仿宋" w:hint="eastAsia"/>
          <w:sz w:val="32"/>
          <w:szCs w:val="28"/>
        </w:rPr>
        <w:t>为</w:t>
      </w:r>
      <w:r>
        <w:rPr>
          <w:rFonts w:ascii="仿宋_GB2312" w:eastAsia="仿宋_GB2312" w:hAnsi="仿宋" w:cs="仿宋" w:hint="eastAsia"/>
          <w:sz w:val="32"/>
          <w:szCs w:val="28"/>
        </w:rPr>
        <w:t>使</w:t>
      </w:r>
      <w:r>
        <w:rPr>
          <w:rFonts w:ascii="仿宋_GB2312" w:eastAsia="仿宋_GB2312" w:hAnsi="仿宋" w:cs="仿宋"/>
          <w:sz w:val="32"/>
          <w:szCs w:val="28"/>
        </w:rPr>
        <w:t>学生</w:t>
      </w:r>
      <w:r>
        <w:rPr>
          <w:rFonts w:ascii="仿宋_GB2312" w:eastAsia="仿宋_GB2312" w:hAnsi="仿宋" w:cs="仿宋" w:hint="eastAsia"/>
          <w:sz w:val="32"/>
          <w:szCs w:val="28"/>
        </w:rPr>
        <w:t>方便</w:t>
      </w:r>
      <w:r>
        <w:rPr>
          <w:rFonts w:ascii="仿宋_GB2312" w:eastAsia="仿宋_GB2312" w:hAnsi="仿宋" w:cs="仿宋"/>
          <w:sz w:val="32"/>
          <w:szCs w:val="28"/>
        </w:rPr>
        <w:t>、快捷</w:t>
      </w:r>
      <w:r>
        <w:rPr>
          <w:rFonts w:ascii="仿宋_GB2312" w:eastAsia="仿宋_GB2312" w:hAnsi="仿宋" w:cs="仿宋" w:hint="eastAsia"/>
          <w:sz w:val="32"/>
          <w:szCs w:val="28"/>
        </w:rPr>
        <w:t>地</w:t>
      </w:r>
      <w:r>
        <w:rPr>
          <w:rFonts w:ascii="仿宋_GB2312" w:eastAsia="仿宋_GB2312" w:hAnsi="仿宋" w:cs="仿宋"/>
          <w:sz w:val="32"/>
          <w:szCs w:val="28"/>
        </w:rPr>
        <w:t>参与</w:t>
      </w:r>
      <w:r w:rsidRPr="000C54D3">
        <w:rPr>
          <w:rFonts w:ascii="仿宋_GB2312" w:eastAsia="仿宋_GB2312" w:hAnsi="仿宋" w:cs="仿宋" w:hint="eastAsia"/>
          <w:sz w:val="32"/>
          <w:szCs w:val="28"/>
        </w:rPr>
        <w:t>问卷</w:t>
      </w:r>
      <w:r>
        <w:rPr>
          <w:rFonts w:ascii="仿宋_GB2312" w:eastAsia="仿宋_GB2312" w:hAnsi="仿宋" w:cs="仿宋"/>
          <w:sz w:val="32"/>
          <w:szCs w:val="28"/>
        </w:rPr>
        <w:t>调查</w:t>
      </w:r>
      <w:r>
        <w:rPr>
          <w:rFonts w:ascii="仿宋_GB2312" w:eastAsia="仿宋_GB2312" w:hAnsi="仿宋" w:cs="仿宋" w:hint="eastAsia"/>
          <w:sz w:val="32"/>
          <w:szCs w:val="28"/>
        </w:rPr>
        <w:t>，特</w:t>
      </w:r>
      <w:r w:rsidRPr="000C54D3">
        <w:rPr>
          <w:rFonts w:ascii="仿宋_GB2312" w:eastAsia="仿宋_GB2312" w:hAnsi="仿宋" w:cs="仿宋" w:hint="eastAsia"/>
          <w:sz w:val="32"/>
          <w:szCs w:val="28"/>
        </w:rPr>
        <w:t>采用线上调查，以选择题和判断题的</w:t>
      </w:r>
      <w:r>
        <w:rPr>
          <w:rFonts w:ascii="仿宋_GB2312" w:eastAsia="仿宋_GB2312" w:hAnsi="仿宋" w:cs="仿宋" w:hint="eastAsia"/>
          <w:sz w:val="32"/>
          <w:szCs w:val="28"/>
        </w:rPr>
        <w:t>题目</w:t>
      </w:r>
      <w:r w:rsidRPr="000C54D3">
        <w:rPr>
          <w:rFonts w:ascii="仿宋_GB2312" w:eastAsia="仿宋_GB2312" w:hAnsi="仿宋" w:cs="仿宋" w:hint="eastAsia"/>
          <w:sz w:val="32"/>
          <w:szCs w:val="28"/>
        </w:rPr>
        <w:t>形式在网络安全、出行安全、消防安全、宿舍安全、饮食安全、隐私安全等多方面对新生安全意识进行考察。</w:t>
      </w:r>
    </w:p>
    <w:p w:rsidR="00AD281C" w:rsidRPr="00AD281C" w:rsidRDefault="002019B3" w:rsidP="00AD281C">
      <w:pPr>
        <w:ind w:firstLineChars="200" w:firstLine="640"/>
        <w:jc w:val="left"/>
        <w:rPr>
          <w:rFonts w:ascii="黑体" w:eastAsia="黑体" w:hAnsi="黑体" w:cs="仿宋"/>
          <w:sz w:val="32"/>
          <w:szCs w:val="28"/>
        </w:rPr>
      </w:pPr>
      <w:r w:rsidRPr="00AD281C">
        <w:rPr>
          <w:rFonts w:ascii="黑体" w:eastAsia="黑体" w:hAnsi="黑体" w:cs="仿宋" w:hint="eastAsia"/>
          <w:sz w:val="32"/>
          <w:szCs w:val="28"/>
        </w:rPr>
        <w:t>三</w:t>
      </w:r>
      <w:r w:rsidRPr="00AD281C">
        <w:rPr>
          <w:rFonts w:ascii="黑体" w:eastAsia="黑体" w:hAnsi="黑体" w:cs="仿宋"/>
          <w:sz w:val="32"/>
          <w:szCs w:val="28"/>
        </w:rPr>
        <w:t>、</w:t>
      </w:r>
      <w:r w:rsidR="00AD281C" w:rsidRPr="00AD281C">
        <w:rPr>
          <w:rFonts w:ascii="黑体" w:eastAsia="黑体" w:hAnsi="黑体" w:cs="仿宋" w:hint="eastAsia"/>
          <w:sz w:val="32"/>
          <w:szCs w:val="28"/>
        </w:rPr>
        <w:t>参与</w:t>
      </w:r>
      <w:r w:rsidR="00AD281C" w:rsidRPr="00AD281C">
        <w:rPr>
          <w:rFonts w:ascii="黑体" w:eastAsia="黑体" w:hAnsi="黑体" w:cs="仿宋"/>
          <w:sz w:val="32"/>
          <w:szCs w:val="28"/>
        </w:rPr>
        <w:t>情况</w:t>
      </w:r>
    </w:p>
    <w:p w:rsidR="00AD281C" w:rsidRDefault="00AD281C" w:rsidP="00AD281C">
      <w:pPr>
        <w:ind w:firstLineChars="200" w:firstLine="640"/>
        <w:jc w:val="left"/>
        <w:rPr>
          <w:rFonts w:ascii="仿宋_GB2312" w:eastAsia="仿宋_GB2312" w:hAnsi="仿宋" w:cs="仿宋"/>
          <w:sz w:val="32"/>
          <w:szCs w:val="28"/>
        </w:rPr>
      </w:pPr>
      <w:r w:rsidRPr="000C54D3">
        <w:rPr>
          <w:rFonts w:ascii="仿宋_GB2312" w:eastAsia="仿宋_GB2312" w:hAnsi="仿宋" w:cs="仿宋" w:hint="eastAsia"/>
          <w:sz w:val="32"/>
          <w:szCs w:val="28"/>
        </w:rPr>
        <w:t>本次问卷调查</w:t>
      </w:r>
      <w:r w:rsidR="00E30A40">
        <w:rPr>
          <w:rFonts w:ascii="仿宋_GB2312" w:eastAsia="仿宋_GB2312" w:hAnsi="仿宋" w:cs="仿宋" w:hint="eastAsia"/>
          <w:sz w:val="32"/>
          <w:szCs w:val="28"/>
        </w:rPr>
        <w:t>通知</w:t>
      </w:r>
      <w:r w:rsidR="00E30A40">
        <w:rPr>
          <w:rFonts w:ascii="仿宋_GB2312" w:eastAsia="仿宋_GB2312" w:hAnsi="仿宋" w:cs="仿宋"/>
          <w:sz w:val="32"/>
          <w:szCs w:val="28"/>
        </w:rPr>
        <w:t>的各个学院总人数为</w:t>
      </w:r>
      <w:r w:rsidR="00E30A40">
        <w:rPr>
          <w:rFonts w:ascii="仿宋_GB2312" w:eastAsia="仿宋_GB2312" w:hAnsi="仿宋" w:cs="仿宋" w:hint="eastAsia"/>
          <w:sz w:val="32"/>
          <w:szCs w:val="28"/>
        </w:rPr>
        <w:t>10031人</w:t>
      </w:r>
      <w:r w:rsidR="00E30A40">
        <w:rPr>
          <w:rFonts w:ascii="仿宋_GB2312" w:eastAsia="仿宋_GB2312" w:hAnsi="仿宋" w:cs="仿宋"/>
          <w:sz w:val="32"/>
          <w:szCs w:val="28"/>
        </w:rPr>
        <w:t>，</w:t>
      </w:r>
      <w:r w:rsidR="00E30A40">
        <w:rPr>
          <w:rFonts w:ascii="仿宋_GB2312" w:eastAsia="仿宋_GB2312" w:hAnsi="仿宋" w:cs="仿宋" w:hint="eastAsia"/>
          <w:sz w:val="32"/>
          <w:szCs w:val="28"/>
        </w:rPr>
        <w:t>最终</w:t>
      </w:r>
      <w:r w:rsidR="00E30A40">
        <w:rPr>
          <w:rFonts w:ascii="仿宋_GB2312" w:eastAsia="仿宋_GB2312" w:hAnsi="仿宋" w:cs="仿宋"/>
          <w:sz w:val="32"/>
          <w:szCs w:val="28"/>
        </w:rPr>
        <w:t>有效参与人数</w:t>
      </w:r>
      <w:r w:rsidRPr="000C54D3">
        <w:rPr>
          <w:rFonts w:ascii="仿宋_GB2312" w:eastAsia="仿宋_GB2312" w:hAnsi="仿宋" w:cs="仿宋" w:hint="eastAsia"/>
          <w:sz w:val="32"/>
          <w:szCs w:val="28"/>
        </w:rPr>
        <w:t>达</w:t>
      </w:r>
      <w:r>
        <w:rPr>
          <w:rFonts w:ascii="仿宋_GB2312" w:eastAsia="仿宋_GB2312" w:hAnsi="仿宋" w:cs="仿宋"/>
          <w:sz w:val="32"/>
          <w:szCs w:val="28"/>
        </w:rPr>
        <w:t>8729</w:t>
      </w:r>
      <w:r w:rsidRPr="000C54D3">
        <w:rPr>
          <w:rFonts w:ascii="仿宋_GB2312" w:eastAsia="仿宋_GB2312" w:hAnsi="仿宋" w:cs="仿宋" w:hint="eastAsia"/>
          <w:sz w:val="32"/>
          <w:szCs w:val="28"/>
        </w:rPr>
        <w:t>人次，</w:t>
      </w:r>
      <w:r w:rsidR="00E30A40" w:rsidRPr="00E12A29">
        <w:rPr>
          <w:rFonts w:ascii="仿宋_GB2312" w:eastAsia="仿宋_GB2312" w:hAnsi="仿宋" w:hint="eastAsia"/>
          <w:color w:val="000000"/>
          <w:sz w:val="32"/>
          <w:szCs w:val="28"/>
        </w:rPr>
        <w:t>参与学生</w:t>
      </w:r>
      <w:r w:rsidR="00E30A40">
        <w:rPr>
          <w:rFonts w:ascii="仿宋_GB2312" w:eastAsia="仿宋_GB2312" w:hAnsi="仿宋" w:hint="eastAsia"/>
          <w:color w:val="000000"/>
          <w:sz w:val="32"/>
          <w:szCs w:val="28"/>
        </w:rPr>
        <w:t>的</w:t>
      </w:r>
      <w:r w:rsidR="00E30A40" w:rsidRPr="00E12A29">
        <w:rPr>
          <w:rFonts w:ascii="仿宋_GB2312" w:eastAsia="仿宋_GB2312" w:hAnsi="仿宋" w:hint="eastAsia"/>
          <w:color w:val="000000"/>
          <w:sz w:val="32"/>
          <w:szCs w:val="28"/>
        </w:rPr>
        <w:t>平均分为7</w:t>
      </w:r>
      <w:r w:rsidR="00E30A40">
        <w:rPr>
          <w:rFonts w:ascii="仿宋_GB2312" w:eastAsia="仿宋_GB2312" w:hAnsi="仿宋"/>
          <w:color w:val="000000"/>
          <w:sz w:val="32"/>
          <w:szCs w:val="28"/>
        </w:rPr>
        <w:t>8</w:t>
      </w:r>
      <w:r w:rsidR="00E30A40" w:rsidRPr="00E12A29">
        <w:rPr>
          <w:rFonts w:ascii="仿宋_GB2312" w:eastAsia="仿宋_GB2312" w:hAnsi="仿宋" w:hint="eastAsia"/>
          <w:color w:val="000000"/>
          <w:sz w:val="32"/>
          <w:szCs w:val="28"/>
        </w:rPr>
        <w:t>.</w:t>
      </w:r>
      <w:r w:rsidR="00E30A40">
        <w:rPr>
          <w:rFonts w:ascii="仿宋_GB2312" w:eastAsia="仿宋_GB2312" w:hAnsi="仿宋"/>
          <w:color w:val="000000"/>
          <w:sz w:val="32"/>
          <w:szCs w:val="28"/>
        </w:rPr>
        <w:t>59</w:t>
      </w:r>
      <w:r w:rsidR="00E30A40" w:rsidRPr="000C54D3">
        <w:rPr>
          <w:rFonts w:ascii="仿宋_GB2312" w:eastAsia="仿宋_GB2312" w:hAnsi="仿宋" w:cs="仿宋" w:hint="eastAsia"/>
          <w:sz w:val="32"/>
          <w:szCs w:val="28"/>
        </w:rPr>
        <w:t>。</w:t>
      </w:r>
      <w:r w:rsidRPr="000C54D3">
        <w:rPr>
          <w:rFonts w:ascii="仿宋_GB2312" w:eastAsia="仿宋_GB2312" w:hAnsi="仿宋" w:cs="仿宋" w:hint="eastAsia"/>
          <w:sz w:val="32"/>
          <w:szCs w:val="28"/>
        </w:rPr>
        <w:t>其中</w:t>
      </w:r>
      <w:r w:rsidRPr="000C54D3">
        <w:rPr>
          <w:rFonts w:ascii="仿宋_GB2312" w:eastAsia="仿宋_GB2312" w:hAnsi="仿宋" w:hint="eastAsia"/>
          <w:color w:val="000000"/>
          <w:sz w:val="32"/>
          <w:szCs w:val="28"/>
        </w:rPr>
        <w:t>外语学院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测绘学院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医学院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化工学院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体育学院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计算机学院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应急学院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土木学院</w:t>
      </w:r>
      <w:r w:rsidRPr="000C54D3">
        <w:rPr>
          <w:rFonts w:ascii="仿宋_GB2312" w:eastAsia="仿宋_GB2312" w:hAnsi="仿宋" w:cs="仿宋" w:hint="eastAsia"/>
          <w:sz w:val="32"/>
          <w:szCs w:val="28"/>
        </w:rPr>
        <w:t>、</w:t>
      </w:r>
      <w:r w:rsidRPr="000C54D3">
        <w:rPr>
          <w:rFonts w:ascii="仿宋_GB2312" w:eastAsia="仿宋_GB2312" w:hAnsi="仿宋" w:hint="eastAsia"/>
          <w:color w:val="000000"/>
          <w:sz w:val="32"/>
          <w:szCs w:val="28"/>
        </w:rPr>
        <w:t>建艺学院、材料学院、财经学院</w:t>
      </w:r>
      <w:r w:rsidRPr="00E12A29">
        <w:rPr>
          <w:rFonts w:ascii="仿宋_GB2312" w:eastAsia="仿宋_GB2312" w:hAnsi="仿宋" w:hint="eastAsia"/>
          <w:color w:val="000000"/>
          <w:sz w:val="32"/>
          <w:szCs w:val="28"/>
        </w:rPr>
        <w:t>参与率均超过90%（见附件1）</w:t>
      </w:r>
      <w:r w:rsidR="00E30A40">
        <w:rPr>
          <w:rFonts w:ascii="仿宋_GB2312" w:eastAsia="仿宋_GB2312" w:hAnsi="仿宋" w:hint="eastAsia"/>
          <w:color w:val="000000"/>
          <w:sz w:val="32"/>
          <w:szCs w:val="28"/>
        </w:rPr>
        <w:t>。</w:t>
      </w:r>
    </w:p>
    <w:p w:rsidR="002019B3" w:rsidRPr="00E30A40" w:rsidRDefault="002019B3" w:rsidP="00E30A40">
      <w:pPr>
        <w:ind w:firstLineChars="200" w:firstLine="640"/>
        <w:jc w:val="left"/>
        <w:rPr>
          <w:rFonts w:ascii="黑体" w:eastAsia="黑体" w:hAnsi="黑体" w:cs="仿宋"/>
          <w:sz w:val="32"/>
          <w:szCs w:val="28"/>
        </w:rPr>
      </w:pPr>
      <w:r w:rsidRPr="00E30A40">
        <w:rPr>
          <w:rFonts w:ascii="黑体" w:eastAsia="黑体" w:hAnsi="黑体" w:cs="仿宋" w:hint="eastAsia"/>
          <w:sz w:val="32"/>
          <w:szCs w:val="28"/>
        </w:rPr>
        <w:t>四</w:t>
      </w:r>
      <w:r w:rsidRPr="00E30A40">
        <w:rPr>
          <w:rFonts w:ascii="黑体" w:eastAsia="黑体" w:hAnsi="黑体" w:cs="仿宋"/>
          <w:sz w:val="32"/>
          <w:szCs w:val="28"/>
        </w:rPr>
        <w:t>、</w:t>
      </w:r>
      <w:r w:rsidR="00BB3A84">
        <w:rPr>
          <w:rFonts w:ascii="黑体" w:eastAsia="黑体" w:hAnsi="黑体" w:cs="仿宋" w:hint="eastAsia"/>
          <w:sz w:val="32"/>
          <w:szCs w:val="28"/>
        </w:rPr>
        <w:t>调查</w:t>
      </w:r>
      <w:r w:rsidRPr="00E30A40">
        <w:rPr>
          <w:rFonts w:ascii="黑体" w:eastAsia="黑体" w:hAnsi="黑体" w:cs="仿宋"/>
          <w:sz w:val="32"/>
          <w:szCs w:val="28"/>
        </w:rPr>
        <w:t>分析</w:t>
      </w:r>
    </w:p>
    <w:p w:rsidR="0018512D" w:rsidRDefault="00E30A40" w:rsidP="000C54D3">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lastRenderedPageBreak/>
        <w:t>此次</w:t>
      </w:r>
      <w:r w:rsidR="004B572A" w:rsidRPr="000C54D3">
        <w:rPr>
          <w:rFonts w:ascii="仿宋_GB2312" w:eastAsia="仿宋_GB2312" w:hAnsi="仿宋" w:cs="仿宋" w:hint="eastAsia"/>
          <w:sz w:val="32"/>
          <w:szCs w:val="28"/>
        </w:rPr>
        <w:t>安全意识问卷调查</w:t>
      </w:r>
      <w:r>
        <w:rPr>
          <w:rFonts w:ascii="仿宋_GB2312" w:eastAsia="仿宋_GB2312" w:hAnsi="仿宋" w:cs="仿宋" w:hint="eastAsia"/>
          <w:sz w:val="32"/>
          <w:szCs w:val="28"/>
        </w:rPr>
        <w:t>的</w:t>
      </w:r>
      <w:r>
        <w:rPr>
          <w:rFonts w:ascii="仿宋_GB2312" w:eastAsia="仿宋_GB2312" w:hAnsi="仿宋" w:cs="仿宋"/>
          <w:sz w:val="32"/>
          <w:szCs w:val="28"/>
        </w:rPr>
        <w:t>答题</w:t>
      </w:r>
      <w:r>
        <w:rPr>
          <w:rFonts w:ascii="仿宋_GB2312" w:eastAsia="仿宋_GB2312" w:hAnsi="仿宋" w:cs="仿宋" w:hint="eastAsia"/>
          <w:sz w:val="32"/>
          <w:szCs w:val="28"/>
        </w:rPr>
        <w:t>结果反映</w:t>
      </w:r>
      <w:r w:rsidR="004B572A" w:rsidRPr="000C54D3">
        <w:rPr>
          <w:rFonts w:ascii="仿宋_GB2312" w:eastAsia="仿宋_GB2312" w:hAnsi="仿宋" w:cs="仿宋" w:hint="eastAsia"/>
          <w:sz w:val="32"/>
          <w:szCs w:val="28"/>
        </w:rPr>
        <w:t>我校2019级新生总体安全意识较</w:t>
      </w:r>
      <w:r>
        <w:rPr>
          <w:rFonts w:ascii="仿宋_GB2312" w:eastAsia="仿宋_GB2312" w:hAnsi="仿宋" w:cs="仿宋" w:hint="eastAsia"/>
          <w:sz w:val="32"/>
          <w:szCs w:val="28"/>
        </w:rPr>
        <w:t>去年</w:t>
      </w:r>
      <w:r>
        <w:rPr>
          <w:rFonts w:ascii="仿宋_GB2312" w:eastAsia="仿宋_GB2312" w:hAnsi="仿宋" w:cs="仿宋"/>
          <w:sz w:val="32"/>
          <w:szCs w:val="28"/>
        </w:rPr>
        <w:t>有所提高，</w:t>
      </w:r>
      <w:r>
        <w:rPr>
          <w:rFonts w:ascii="仿宋_GB2312" w:eastAsia="仿宋_GB2312" w:hAnsi="仿宋" w:cs="仿宋" w:hint="eastAsia"/>
          <w:sz w:val="32"/>
          <w:szCs w:val="28"/>
        </w:rPr>
        <w:t>平均分</w:t>
      </w:r>
      <w:r w:rsidR="0018512D">
        <w:rPr>
          <w:rFonts w:ascii="仿宋_GB2312" w:eastAsia="仿宋_GB2312" w:hAnsi="仿宋" w:cs="仿宋"/>
          <w:sz w:val="32"/>
          <w:szCs w:val="28"/>
        </w:rPr>
        <w:t>比去年</w:t>
      </w:r>
      <w:r>
        <w:rPr>
          <w:rFonts w:ascii="仿宋_GB2312" w:eastAsia="仿宋_GB2312" w:hAnsi="仿宋" w:cs="仿宋"/>
          <w:sz w:val="32"/>
          <w:szCs w:val="28"/>
        </w:rPr>
        <w:t>增</w:t>
      </w:r>
      <w:r>
        <w:rPr>
          <w:rFonts w:ascii="仿宋_GB2312" w:eastAsia="仿宋_GB2312" w:hAnsi="仿宋" w:cs="仿宋" w:hint="eastAsia"/>
          <w:sz w:val="32"/>
          <w:szCs w:val="28"/>
        </w:rPr>
        <w:t>加</w:t>
      </w:r>
      <w:r>
        <w:rPr>
          <w:rFonts w:ascii="仿宋_GB2312" w:eastAsia="仿宋_GB2312" w:hAnsi="仿宋" w:cs="仿宋"/>
          <w:sz w:val="32"/>
          <w:szCs w:val="28"/>
        </w:rPr>
        <w:t>了</w:t>
      </w:r>
      <w:r>
        <w:rPr>
          <w:rFonts w:ascii="仿宋_GB2312" w:eastAsia="仿宋_GB2312" w:hAnsi="仿宋" w:cs="仿宋" w:hint="eastAsia"/>
          <w:sz w:val="32"/>
          <w:szCs w:val="28"/>
        </w:rPr>
        <w:t>1.71分。但</w:t>
      </w:r>
      <w:r>
        <w:rPr>
          <w:rFonts w:ascii="仿宋_GB2312" w:eastAsia="仿宋_GB2312" w:hAnsi="仿宋" w:cs="仿宋"/>
          <w:sz w:val="32"/>
          <w:szCs w:val="28"/>
        </w:rPr>
        <w:t>还有</w:t>
      </w:r>
      <w:r w:rsidR="004B572A" w:rsidRPr="000C54D3">
        <w:rPr>
          <w:rFonts w:ascii="仿宋_GB2312" w:eastAsia="仿宋_GB2312" w:hAnsi="仿宋" w:cs="仿宋" w:hint="eastAsia"/>
          <w:sz w:val="32"/>
          <w:szCs w:val="28"/>
        </w:rPr>
        <w:t>薄弱</w:t>
      </w:r>
      <w:r>
        <w:rPr>
          <w:rFonts w:ascii="仿宋_GB2312" w:eastAsia="仿宋_GB2312" w:hAnsi="仿宋" w:cs="仿宋" w:hint="eastAsia"/>
          <w:sz w:val="32"/>
          <w:szCs w:val="28"/>
        </w:rPr>
        <w:t>环节，</w:t>
      </w:r>
      <w:r w:rsidR="0018512D">
        <w:rPr>
          <w:rFonts w:ascii="仿宋_GB2312" w:eastAsia="仿宋_GB2312" w:hAnsi="仿宋" w:cs="仿宋" w:hint="eastAsia"/>
          <w:sz w:val="32"/>
          <w:szCs w:val="28"/>
        </w:rPr>
        <w:t>调查结果显示</w:t>
      </w:r>
      <w:r w:rsidR="008B41ED">
        <w:rPr>
          <w:rFonts w:ascii="仿宋_GB2312" w:eastAsia="仿宋_GB2312" w:hAnsi="仿宋" w:cs="仿宋" w:hint="eastAsia"/>
          <w:sz w:val="32"/>
          <w:szCs w:val="28"/>
        </w:rPr>
        <w:t>：</w:t>
      </w:r>
      <w:r w:rsidR="0018512D">
        <w:rPr>
          <w:rFonts w:ascii="仿宋_GB2312" w:eastAsia="仿宋_GB2312" w:hAnsi="仿宋" w:cs="仿宋" w:hint="eastAsia"/>
          <w:sz w:val="32"/>
          <w:szCs w:val="28"/>
        </w:rPr>
        <w:t>仍有许多学生不知道我校保卫处的报警电话；大部分</w:t>
      </w:r>
      <w:r w:rsidR="0018512D" w:rsidRPr="000C54D3">
        <w:rPr>
          <w:rFonts w:ascii="仿宋_GB2312" w:eastAsia="仿宋_GB2312" w:hAnsi="仿宋" w:cs="仿宋" w:hint="eastAsia"/>
          <w:sz w:val="32"/>
          <w:szCs w:val="28"/>
        </w:rPr>
        <w:t>的学生表示或</w:t>
      </w:r>
      <w:r w:rsidR="0018512D">
        <w:rPr>
          <w:rFonts w:ascii="仿宋_GB2312" w:eastAsia="仿宋_GB2312" w:hAnsi="仿宋" w:cs="仿宋" w:hint="eastAsia"/>
          <w:sz w:val="32"/>
          <w:szCs w:val="28"/>
        </w:rPr>
        <w:t>多或少有骑车戴耳机的行为；极少数的学生熟悉并使用过消防栓、消防水枪、灭火器等消防器材；更有超过一半的同学不知道，</w:t>
      </w:r>
      <w:r w:rsidR="0018512D" w:rsidRPr="000C54D3">
        <w:rPr>
          <w:rFonts w:ascii="仿宋_GB2312" w:eastAsia="仿宋_GB2312" w:hAnsi="仿宋" w:cs="仿宋" w:hint="eastAsia"/>
          <w:sz w:val="32"/>
          <w:szCs w:val="28"/>
        </w:rPr>
        <w:t>发生</w:t>
      </w:r>
      <w:r w:rsidR="0018512D">
        <w:rPr>
          <w:rFonts w:ascii="仿宋_GB2312" w:eastAsia="仿宋_GB2312" w:hAnsi="仿宋" w:cs="仿宋" w:hint="eastAsia"/>
          <w:sz w:val="32"/>
          <w:szCs w:val="28"/>
        </w:rPr>
        <w:t>火灾烟雾太浓时大声呼叫容易使烟雾中的颗粒物进入肺部导致窒息死亡等</w:t>
      </w:r>
      <w:r w:rsidR="0018512D" w:rsidRPr="000C54D3">
        <w:rPr>
          <w:rFonts w:ascii="仿宋_GB2312" w:eastAsia="仿宋_GB2312" w:hAnsi="仿宋" w:cs="仿宋" w:hint="eastAsia"/>
          <w:sz w:val="32"/>
          <w:szCs w:val="28"/>
        </w:rPr>
        <w:t>（详见附件2</w:t>
      </w:r>
      <w:r w:rsidR="0018512D">
        <w:rPr>
          <w:rFonts w:ascii="仿宋_GB2312" w:eastAsia="仿宋_GB2312" w:hAnsi="仿宋" w:cs="仿宋" w:hint="eastAsia"/>
          <w:sz w:val="32"/>
          <w:szCs w:val="28"/>
        </w:rPr>
        <w:t>）。</w:t>
      </w:r>
      <w:r w:rsidR="001B4A69">
        <w:rPr>
          <w:rFonts w:ascii="仿宋_GB2312" w:eastAsia="仿宋_GB2312" w:hAnsi="仿宋" w:cs="仿宋" w:hint="eastAsia"/>
          <w:sz w:val="32"/>
          <w:szCs w:val="28"/>
        </w:rPr>
        <w:t>新生</w:t>
      </w:r>
      <w:r>
        <w:rPr>
          <w:rFonts w:ascii="仿宋_GB2312" w:eastAsia="仿宋_GB2312" w:hAnsi="仿宋" w:cs="仿宋" w:hint="eastAsia"/>
          <w:sz w:val="32"/>
          <w:szCs w:val="28"/>
        </w:rPr>
        <w:t>对</w:t>
      </w:r>
      <w:r w:rsidR="001B4A69">
        <w:rPr>
          <w:rFonts w:ascii="仿宋_GB2312" w:eastAsia="仿宋_GB2312" w:hAnsi="仿宋" w:cs="仿宋" w:hint="eastAsia"/>
          <w:sz w:val="32"/>
          <w:szCs w:val="28"/>
        </w:rPr>
        <w:t>校内</w:t>
      </w:r>
      <w:r w:rsidR="004B572A" w:rsidRPr="000C54D3">
        <w:rPr>
          <w:rFonts w:ascii="仿宋_GB2312" w:eastAsia="仿宋_GB2312" w:hAnsi="仿宋" w:cs="仿宋" w:hint="eastAsia"/>
          <w:sz w:val="32"/>
          <w:szCs w:val="28"/>
        </w:rPr>
        <w:t>常识</w:t>
      </w:r>
      <w:r w:rsidR="0018512D">
        <w:rPr>
          <w:rFonts w:ascii="仿宋_GB2312" w:eastAsia="仿宋_GB2312" w:hAnsi="仿宋" w:cs="仿宋" w:hint="eastAsia"/>
          <w:sz w:val="32"/>
          <w:szCs w:val="28"/>
        </w:rPr>
        <w:t>、交通、</w:t>
      </w:r>
      <w:r w:rsidR="0018512D">
        <w:rPr>
          <w:rFonts w:ascii="仿宋_GB2312" w:eastAsia="仿宋_GB2312" w:hAnsi="仿宋" w:cs="仿宋"/>
          <w:sz w:val="32"/>
          <w:szCs w:val="28"/>
        </w:rPr>
        <w:t>消防</w:t>
      </w:r>
      <w:r w:rsidR="0018512D">
        <w:rPr>
          <w:rFonts w:ascii="仿宋_GB2312" w:eastAsia="仿宋_GB2312" w:hAnsi="仿宋" w:cs="仿宋" w:hint="eastAsia"/>
          <w:sz w:val="32"/>
          <w:szCs w:val="28"/>
        </w:rPr>
        <w:t>安全</w:t>
      </w:r>
      <w:r w:rsidR="001B4A69">
        <w:rPr>
          <w:rFonts w:ascii="仿宋_GB2312" w:eastAsia="仿宋_GB2312" w:hAnsi="仿宋" w:cs="仿宋" w:hint="eastAsia"/>
          <w:sz w:val="32"/>
          <w:szCs w:val="28"/>
        </w:rPr>
        <w:t>知识</w:t>
      </w:r>
      <w:r w:rsidR="001B4A69" w:rsidRPr="000C54D3">
        <w:rPr>
          <w:rFonts w:ascii="仿宋_GB2312" w:eastAsia="仿宋_GB2312" w:hAnsi="仿宋" w:cs="仿宋" w:hint="eastAsia"/>
          <w:sz w:val="32"/>
          <w:szCs w:val="28"/>
        </w:rPr>
        <w:t>的</w:t>
      </w:r>
      <w:r w:rsidR="004B572A" w:rsidRPr="000C54D3">
        <w:rPr>
          <w:rFonts w:ascii="仿宋_GB2312" w:eastAsia="仿宋_GB2312" w:hAnsi="仿宋" w:cs="仿宋" w:hint="eastAsia"/>
          <w:sz w:val="32"/>
          <w:szCs w:val="28"/>
        </w:rPr>
        <w:t>掌握较少</w:t>
      </w:r>
      <w:r w:rsidR="0018512D">
        <w:rPr>
          <w:rFonts w:ascii="仿宋_GB2312" w:eastAsia="仿宋_GB2312" w:hAnsi="仿宋" w:cs="仿宋" w:hint="eastAsia"/>
          <w:sz w:val="32"/>
          <w:szCs w:val="28"/>
        </w:rPr>
        <w:t>，</w:t>
      </w:r>
      <w:r w:rsidR="0018512D" w:rsidRPr="000C54D3">
        <w:rPr>
          <w:rFonts w:ascii="仿宋_GB2312" w:eastAsia="仿宋_GB2312" w:hAnsi="仿宋" w:cs="仿宋" w:hint="eastAsia"/>
          <w:sz w:val="32"/>
          <w:szCs w:val="28"/>
        </w:rPr>
        <w:t>安全意识有待增强。</w:t>
      </w:r>
    </w:p>
    <w:p w:rsidR="002019B3" w:rsidRDefault="008B41ED" w:rsidP="000C54D3">
      <w:pPr>
        <w:ind w:firstLineChars="200" w:firstLine="640"/>
        <w:jc w:val="left"/>
        <w:rPr>
          <w:rFonts w:ascii="仿宋_GB2312" w:eastAsia="仿宋_GB2312" w:hAnsi="仿宋" w:cs="仿宋"/>
          <w:sz w:val="32"/>
          <w:szCs w:val="28"/>
        </w:rPr>
      </w:pPr>
      <w:r w:rsidRPr="008B41ED">
        <w:rPr>
          <w:rFonts w:ascii="黑体" w:eastAsia="黑体" w:hAnsi="黑体" w:cs="仿宋" w:hint="eastAsia"/>
          <w:sz w:val="32"/>
          <w:szCs w:val="28"/>
        </w:rPr>
        <w:t>五</w:t>
      </w:r>
      <w:r w:rsidR="002019B3" w:rsidRPr="008B41ED">
        <w:rPr>
          <w:rFonts w:ascii="黑体" w:eastAsia="黑体" w:hAnsi="黑体" w:cs="仿宋"/>
          <w:sz w:val="32"/>
          <w:szCs w:val="28"/>
        </w:rPr>
        <w:t>、总结表彰</w:t>
      </w:r>
    </w:p>
    <w:p w:rsidR="001B4A69" w:rsidRDefault="001B4A69" w:rsidP="001B4A69">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此次调查活动，从前期筹备</w:t>
      </w:r>
      <w:r>
        <w:rPr>
          <w:rFonts w:ascii="仿宋_GB2312" w:eastAsia="仿宋_GB2312" w:hAnsi="仿宋" w:cs="仿宋"/>
          <w:sz w:val="32"/>
          <w:szCs w:val="28"/>
        </w:rPr>
        <w:t>到</w:t>
      </w:r>
      <w:r w:rsidR="007B4A0F">
        <w:rPr>
          <w:rFonts w:ascii="仿宋_GB2312" w:eastAsia="仿宋_GB2312" w:hAnsi="仿宋" w:cs="仿宋" w:hint="eastAsia"/>
          <w:sz w:val="32"/>
          <w:szCs w:val="28"/>
        </w:rPr>
        <w:t>通知推进，</w:t>
      </w:r>
      <w:r w:rsidR="007B4A0F">
        <w:rPr>
          <w:rFonts w:ascii="仿宋_GB2312" w:eastAsia="仿宋_GB2312" w:hAnsi="仿宋" w:cs="仿宋"/>
          <w:sz w:val="32"/>
          <w:szCs w:val="28"/>
        </w:rPr>
        <w:t>再</w:t>
      </w:r>
      <w:r>
        <w:rPr>
          <w:rFonts w:ascii="仿宋_GB2312" w:eastAsia="仿宋_GB2312" w:hAnsi="仿宋" w:cs="仿宋"/>
          <w:sz w:val="32"/>
          <w:szCs w:val="28"/>
        </w:rPr>
        <w:t>到最终数据</w:t>
      </w:r>
      <w:r>
        <w:rPr>
          <w:rFonts w:ascii="仿宋_GB2312" w:eastAsia="仿宋_GB2312" w:hAnsi="仿宋" w:cs="仿宋" w:hint="eastAsia"/>
          <w:sz w:val="32"/>
          <w:szCs w:val="28"/>
        </w:rPr>
        <w:t>分析</w:t>
      </w:r>
      <w:r>
        <w:rPr>
          <w:rFonts w:ascii="仿宋_GB2312" w:eastAsia="仿宋_GB2312" w:hAnsi="仿宋" w:cs="仿宋"/>
          <w:sz w:val="32"/>
          <w:szCs w:val="28"/>
        </w:rPr>
        <w:t>整理，</w:t>
      </w:r>
      <w:r>
        <w:rPr>
          <w:rFonts w:ascii="仿宋_GB2312" w:eastAsia="仿宋_GB2312" w:hAnsi="仿宋" w:cs="仿宋" w:hint="eastAsia"/>
          <w:sz w:val="32"/>
          <w:szCs w:val="28"/>
        </w:rPr>
        <w:t>持续</w:t>
      </w:r>
      <w:r>
        <w:rPr>
          <w:rFonts w:ascii="仿宋_GB2312" w:eastAsia="仿宋_GB2312" w:hAnsi="仿宋" w:cs="仿宋"/>
          <w:sz w:val="32"/>
          <w:szCs w:val="28"/>
        </w:rPr>
        <w:t>时间长</w:t>
      </w:r>
      <w:r w:rsidR="007B4A0F">
        <w:rPr>
          <w:rFonts w:ascii="仿宋_GB2312" w:eastAsia="仿宋_GB2312" w:hAnsi="仿宋" w:cs="仿宋" w:hint="eastAsia"/>
          <w:sz w:val="32"/>
          <w:szCs w:val="28"/>
        </w:rPr>
        <w:t>、</w:t>
      </w:r>
      <w:r>
        <w:rPr>
          <w:rFonts w:ascii="仿宋_GB2312" w:eastAsia="仿宋_GB2312" w:hAnsi="仿宋" w:cs="仿宋" w:hint="eastAsia"/>
          <w:sz w:val="32"/>
          <w:szCs w:val="28"/>
        </w:rPr>
        <w:t>工作</w:t>
      </w:r>
      <w:r w:rsidR="007B4A0F">
        <w:rPr>
          <w:rFonts w:ascii="仿宋_GB2312" w:eastAsia="仿宋_GB2312" w:hAnsi="仿宋" w:cs="仿宋" w:hint="eastAsia"/>
          <w:sz w:val="32"/>
          <w:szCs w:val="28"/>
        </w:rPr>
        <w:t>内容</w:t>
      </w:r>
      <w:r w:rsidR="007B4A0F">
        <w:rPr>
          <w:rFonts w:ascii="仿宋_GB2312" w:eastAsia="仿宋_GB2312" w:hAnsi="仿宋" w:cs="仿宋"/>
          <w:sz w:val="32"/>
          <w:szCs w:val="28"/>
        </w:rPr>
        <w:t>多</w:t>
      </w:r>
      <w:r w:rsidR="007B4A0F">
        <w:rPr>
          <w:rFonts w:ascii="仿宋_GB2312" w:eastAsia="仿宋_GB2312" w:hAnsi="仿宋" w:cs="仿宋" w:hint="eastAsia"/>
          <w:sz w:val="32"/>
          <w:szCs w:val="28"/>
        </w:rPr>
        <w:t>。</w:t>
      </w:r>
      <w:r>
        <w:rPr>
          <w:rFonts w:ascii="仿宋_GB2312" w:eastAsia="仿宋_GB2312" w:hAnsi="仿宋" w:cs="仿宋"/>
          <w:sz w:val="32"/>
          <w:szCs w:val="28"/>
        </w:rPr>
        <w:t>在保卫处、学生工作处的具体指导下，</w:t>
      </w:r>
      <w:r>
        <w:rPr>
          <w:rFonts w:ascii="仿宋_GB2312" w:eastAsia="仿宋_GB2312" w:hAnsi="仿宋" w:cs="仿宋" w:hint="eastAsia"/>
          <w:sz w:val="32"/>
          <w:szCs w:val="28"/>
        </w:rPr>
        <w:t>涌现出了一批工作认真，乐于奉献的同学，为树立典型、鼓励先进，</w:t>
      </w:r>
      <w:r w:rsidR="007B4A0F">
        <w:rPr>
          <w:rFonts w:ascii="仿宋_GB2312" w:eastAsia="仿宋_GB2312" w:hAnsi="仿宋" w:cs="仿宋" w:hint="eastAsia"/>
          <w:sz w:val="32"/>
          <w:szCs w:val="28"/>
        </w:rPr>
        <w:t>决定对表现突出的18名</w:t>
      </w:r>
      <w:r w:rsidR="007B4A0F">
        <w:rPr>
          <w:rFonts w:ascii="仿宋_GB2312" w:eastAsia="仿宋_GB2312" w:hAnsi="仿宋" w:cs="仿宋"/>
          <w:sz w:val="32"/>
          <w:szCs w:val="28"/>
        </w:rPr>
        <w:t>同学</w:t>
      </w:r>
      <w:r>
        <w:rPr>
          <w:rFonts w:ascii="仿宋_GB2312" w:eastAsia="仿宋_GB2312" w:hAnsi="仿宋" w:cs="仿宋" w:hint="eastAsia"/>
          <w:sz w:val="32"/>
          <w:szCs w:val="28"/>
        </w:rPr>
        <w:t>授予“先进工作者”称号</w:t>
      </w:r>
      <w:r w:rsidR="007B4A0F">
        <w:rPr>
          <w:rFonts w:ascii="仿宋_GB2312" w:eastAsia="仿宋_GB2312" w:hAnsi="仿宋" w:cs="仿宋" w:hint="eastAsia"/>
          <w:sz w:val="32"/>
          <w:szCs w:val="28"/>
        </w:rPr>
        <w:t>：</w:t>
      </w:r>
    </w:p>
    <w:p w:rsidR="007B4A0F" w:rsidRDefault="001B4A69" w:rsidP="001B4A69">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张春慧</w:t>
      </w:r>
      <w:r w:rsidR="007B4A0F">
        <w:rPr>
          <w:rFonts w:ascii="仿宋_GB2312" w:eastAsia="仿宋_GB2312" w:hAnsi="仿宋" w:cs="仿宋" w:hint="eastAsia"/>
          <w:sz w:val="32"/>
          <w:szCs w:val="28"/>
        </w:rPr>
        <w:t xml:space="preserve">  </w:t>
      </w:r>
      <w:r>
        <w:rPr>
          <w:rFonts w:ascii="仿宋_GB2312" w:eastAsia="仿宋_GB2312" w:hAnsi="仿宋" w:cs="仿宋" w:hint="eastAsia"/>
          <w:sz w:val="32"/>
          <w:szCs w:val="28"/>
        </w:rPr>
        <w:t>姜亚宁</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朱兆阳</w:t>
      </w:r>
      <w:r w:rsidR="007B4A0F">
        <w:rPr>
          <w:rFonts w:ascii="宋体" w:hAnsi="宋体" w:hint="eastAsia"/>
          <w:sz w:val="32"/>
          <w:szCs w:val="28"/>
        </w:rPr>
        <w:t xml:space="preserve">  </w:t>
      </w:r>
      <w:r w:rsidRPr="007217B0">
        <w:rPr>
          <w:rFonts w:ascii="仿宋_GB2312" w:eastAsia="仿宋_GB2312" w:hAnsi="仿宋" w:cs="仿宋" w:hint="eastAsia"/>
          <w:sz w:val="32"/>
          <w:szCs w:val="28"/>
        </w:rPr>
        <w:t>陈世纪</w:t>
      </w:r>
      <w:r w:rsidR="007B4A0F">
        <w:rPr>
          <w:rFonts w:ascii="仿宋_GB2312" w:eastAsia="仿宋_GB2312" w:hAnsi="仿宋" w:cs="仿宋" w:hint="eastAsia"/>
          <w:sz w:val="32"/>
          <w:szCs w:val="28"/>
        </w:rPr>
        <w:t xml:space="preserve">  </w:t>
      </w:r>
      <w:r>
        <w:rPr>
          <w:rFonts w:ascii="仿宋_GB2312" w:eastAsia="仿宋_GB2312" w:hAnsi="仿宋" w:cs="仿宋" w:hint="eastAsia"/>
          <w:sz w:val="32"/>
          <w:szCs w:val="28"/>
        </w:rPr>
        <w:t>叶子翔</w:t>
      </w:r>
      <w:r w:rsidR="007B4A0F">
        <w:rPr>
          <w:rFonts w:ascii="仿宋_GB2312" w:eastAsia="仿宋_GB2312" w:hAnsi="仿宋" w:cs="仿宋" w:hint="eastAsia"/>
          <w:sz w:val="32"/>
          <w:szCs w:val="28"/>
        </w:rPr>
        <w:t xml:space="preserve">  </w:t>
      </w:r>
      <w:r>
        <w:rPr>
          <w:rFonts w:ascii="仿宋_GB2312" w:eastAsia="仿宋_GB2312" w:hAnsi="仿宋" w:cs="仿宋" w:hint="eastAsia"/>
          <w:sz w:val="32"/>
          <w:szCs w:val="28"/>
        </w:rPr>
        <w:t>郭静阳</w:t>
      </w:r>
    </w:p>
    <w:p w:rsidR="007B4A0F" w:rsidRDefault="001B4A69" w:rsidP="001B4A69">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徐伟陇</w:t>
      </w:r>
      <w:r w:rsidR="007B4A0F">
        <w:rPr>
          <w:rFonts w:ascii="仿宋_GB2312" w:eastAsia="仿宋_GB2312" w:hAnsi="仿宋" w:cs="仿宋" w:hint="eastAsia"/>
          <w:sz w:val="32"/>
          <w:szCs w:val="28"/>
        </w:rPr>
        <w:t xml:space="preserve">  </w:t>
      </w:r>
      <w:r w:rsidR="005E70C3">
        <w:rPr>
          <w:rFonts w:ascii="仿宋_GB2312" w:eastAsia="仿宋_GB2312" w:hAnsi="仿宋" w:cs="仿宋" w:hint="eastAsia"/>
          <w:sz w:val="32"/>
          <w:szCs w:val="28"/>
        </w:rPr>
        <w:t>魏舒梦</w:t>
      </w:r>
      <w:r w:rsidR="007B4A0F">
        <w:rPr>
          <w:rFonts w:ascii="仿宋_GB2312" w:eastAsia="仿宋_GB2312" w:hAnsi="仿宋" w:cs="仿宋" w:hint="eastAsia"/>
          <w:sz w:val="32"/>
          <w:szCs w:val="28"/>
        </w:rPr>
        <w:t xml:space="preserve">  </w:t>
      </w:r>
      <w:r>
        <w:rPr>
          <w:rFonts w:ascii="仿宋_GB2312" w:eastAsia="仿宋_GB2312" w:hAnsi="仿宋" w:cs="仿宋" w:hint="eastAsia"/>
          <w:sz w:val="32"/>
          <w:szCs w:val="28"/>
        </w:rPr>
        <w:t>闫双超</w:t>
      </w:r>
      <w:r w:rsidR="007B4A0F">
        <w:rPr>
          <w:rFonts w:ascii="仿宋_GB2312" w:eastAsia="仿宋_GB2312" w:hAnsi="仿宋" w:cs="仿宋" w:hint="eastAsia"/>
          <w:sz w:val="32"/>
          <w:szCs w:val="28"/>
        </w:rPr>
        <w:t xml:space="preserve">  </w:t>
      </w:r>
      <w:r>
        <w:rPr>
          <w:rFonts w:ascii="仿宋_GB2312" w:eastAsia="仿宋_GB2312" w:hAnsi="仿宋" w:cs="仿宋" w:hint="eastAsia"/>
          <w:sz w:val="32"/>
          <w:szCs w:val="28"/>
        </w:rPr>
        <w:t>张秋雨</w:t>
      </w:r>
      <w:r w:rsidR="007B4A0F">
        <w:rPr>
          <w:rFonts w:ascii="仿宋_GB2312" w:eastAsia="仿宋_GB2312" w:hAnsi="仿宋" w:cs="仿宋" w:hint="eastAsia"/>
          <w:sz w:val="32"/>
          <w:szCs w:val="28"/>
        </w:rPr>
        <w:t xml:space="preserve">  </w:t>
      </w:r>
      <w:r w:rsidRPr="005812BB">
        <w:rPr>
          <w:rFonts w:ascii="仿宋_GB2312" w:eastAsia="仿宋_GB2312" w:hAnsi="仿宋" w:cs="仿宋" w:hint="eastAsia"/>
          <w:sz w:val="32"/>
          <w:szCs w:val="28"/>
        </w:rPr>
        <w:t>张雪雪</w:t>
      </w:r>
      <w:r w:rsidR="007B4A0F">
        <w:rPr>
          <w:rFonts w:ascii="仿宋_GB2312" w:eastAsia="仿宋_GB2312" w:hAnsi="仿宋" w:cs="仿宋" w:hint="eastAsia"/>
          <w:sz w:val="32"/>
          <w:szCs w:val="28"/>
        </w:rPr>
        <w:t xml:space="preserve">  </w:t>
      </w:r>
      <w:r w:rsidRPr="005812BB">
        <w:rPr>
          <w:rFonts w:ascii="仿宋_GB2312" w:eastAsia="仿宋_GB2312" w:hAnsi="仿宋" w:cs="仿宋" w:hint="eastAsia"/>
          <w:sz w:val="32"/>
          <w:szCs w:val="28"/>
        </w:rPr>
        <w:t>袁海岭</w:t>
      </w:r>
    </w:p>
    <w:p w:rsidR="007B4A0F" w:rsidRDefault="001B4A69" w:rsidP="001B4A69">
      <w:pPr>
        <w:ind w:firstLineChars="200" w:firstLine="640"/>
        <w:jc w:val="left"/>
        <w:rPr>
          <w:rFonts w:ascii="仿宋_GB2312" w:eastAsia="仿宋_GB2312" w:hAnsi="仿宋" w:cs="仿宋"/>
          <w:sz w:val="32"/>
          <w:szCs w:val="28"/>
        </w:rPr>
      </w:pPr>
      <w:r w:rsidRPr="005812BB">
        <w:rPr>
          <w:rFonts w:ascii="仿宋_GB2312" w:eastAsia="仿宋_GB2312" w:hAnsi="仿宋" w:cs="仿宋" w:hint="eastAsia"/>
          <w:sz w:val="32"/>
          <w:szCs w:val="28"/>
        </w:rPr>
        <w:t>蔡佩珊</w:t>
      </w:r>
      <w:r w:rsidR="007B4A0F">
        <w:rPr>
          <w:rFonts w:ascii="仿宋_GB2312" w:eastAsia="仿宋_GB2312" w:hAnsi="仿宋" w:cs="仿宋" w:hint="eastAsia"/>
          <w:sz w:val="32"/>
          <w:szCs w:val="28"/>
        </w:rPr>
        <w:t xml:space="preserve">  </w:t>
      </w:r>
      <w:r w:rsidRPr="005812BB">
        <w:rPr>
          <w:rFonts w:ascii="仿宋_GB2312" w:eastAsia="仿宋_GB2312" w:hAnsi="仿宋" w:cs="仿宋" w:hint="eastAsia"/>
          <w:sz w:val="32"/>
          <w:szCs w:val="28"/>
        </w:rPr>
        <w:t>仝</w:t>
      </w:r>
      <w:r w:rsidR="00292F1E">
        <w:rPr>
          <w:rFonts w:ascii="仿宋_GB2312" w:eastAsia="仿宋_GB2312" w:hAnsi="仿宋" w:cs="仿宋" w:hint="eastAsia"/>
          <w:sz w:val="32"/>
          <w:szCs w:val="28"/>
        </w:rPr>
        <w:t>莉</w:t>
      </w:r>
      <w:r w:rsidRPr="005812BB">
        <w:rPr>
          <w:rFonts w:ascii="仿宋_GB2312" w:eastAsia="仿宋_GB2312" w:hAnsi="仿宋" w:cs="仿宋" w:hint="eastAsia"/>
          <w:sz w:val="32"/>
          <w:szCs w:val="28"/>
        </w:rPr>
        <w:t>萍</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赵文渲</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张</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晨</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张</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雯</w:t>
      </w:r>
      <w:r w:rsidR="007B4A0F">
        <w:rPr>
          <w:rFonts w:ascii="仿宋_GB2312" w:eastAsia="仿宋_GB2312" w:hAnsi="仿宋" w:cs="仿宋" w:hint="eastAsia"/>
          <w:sz w:val="32"/>
          <w:szCs w:val="28"/>
        </w:rPr>
        <w:t xml:space="preserve">  </w:t>
      </w:r>
      <w:r w:rsidRPr="007217B0">
        <w:rPr>
          <w:rFonts w:ascii="仿宋_GB2312" w:eastAsia="仿宋_GB2312" w:hAnsi="仿宋" w:cs="仿宋" w:hint="eastAsia"/>
          <w:sz w:val="32"/>
          <w:szCs w:val="28"/>
        </w:rPr>
        <w:t>董政彤</w:t>
      </w:r>
    </w:p>
    <w:p w:rsidR="001B4A69" w:rsidRDefault="001B4A69" w:rsidP="00774EEC">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希望受表彰的同学珍惜荣誉，再接再厉，以更加饱满的热情和更加强烈的责任感积极投入到学校的安全教育活动中去，</w:t>
      </w:r>
      <w:r>
        <w:rPr>
          <w:rFonts w:ascii="仿宋_GB2312" w:eastAsia="仿宋_GB2312" w:hAnsi="仿宋" w:cs="仿宋" w:hint="eastAsia"/>
          <w:sz w:val="32"/>
          <w:szCs w:val="28"/>
        </w:rPr>
        <w:lastRenderedPageBreak/>
        <w:t>引领广大学生知安全、讲安全，为构建平安和谐校园做出新的贡献！</w:t>
      </w:r>
    </w:p>
    <w:p w:rsidR="007B4A0F" w:rsidRDefault="00774EEC" w:rsidP="007B4A0F">
      <w:pPr>
        <w:ind w:firstLineChars="200" w:firstLine="640"/>
        <w:jc w:val="left"/>
        <w:rPr>
          <w:rFonts w:ascii="仿宋_GB2312" w:eastAsia="仿宋_GB2312" w:hAnsi="仿宋" w:cs="仿宋"/>
          <w:sz w:val="32"/>
          <w:szCs w:val="28"/>
        </w:rPr>
      </w:pPr>
      <w:r>
        <w:rPr>
          <w:rFonts w:ascii="仿宋_GB2312" w:eastAsia="仿宋_GB2312" w:hAnsi="仿宋" w:cs="仿宋" w:hint="eastAsia"/>
          <w:sz w:val="32"/>
          <w:szCs w:val="28"/>
        </w:rPr>
        <w:t>此次的新生安全意识调查，</w:t>
      </w:r>
      <w:r w:rsidR="002F7BBC" w:rsidRPr="002F7BBC">
        <w:rPr>
          <w:rFonts w:ascii="仿宋_GB2312" w:eastAsia="仿宋_GB2312" w:hAnsi="仿宋" w:cs="仿宋" w:hint="eastAsia"/>
          <w:sz w:val="32"/>
          <w:szCs w:val="28"/>
        </w:rPr>
        <w:t>基本上掌握了2019级大学生安全意识情况，为进一步加强大学生安全教育提供了参考，同时也是对</w:t>
      </w:r>
      <w:r w:rsidR="007B4A0F">
        <w:rPr>
          <w:rFonts w:ascii="仿宋_GB2312" w:eastAsia="仿宋_GB2312" w:hAnsi="仿宋" w:cs="仿宋" w:hint="eastAsia"/>
          <w:sz w:val="32"/>
          <w:szCs w:val="28"/>
        </w:rPr>
        <w:t>新生</w:t>
      </w:r>
      <w:r w:rsidR="002F7BBC" w:rsidRPr="002F7BBC">
        <w:rPr>
          <w:rFonts w:ascii="仿宋_GB2312" w:eastAsia="仿宋_GB2312" w:hAnsi="仿宋" w:cs="仿宋" w:hint="eastAsia"/>
          <w:sz w:val="32"/>
          <w:szCs w:val="28"/>
        </w:rPr>
        <w:t>安全的一次再教育。</w:t>
      </w:r>
      <w:r w:rsidR="007B4A0F">
        <w:rPr>
          <w:rFonts w:ascii="仿宋_GB2312" w:eastAsia="仿宋_GB2312" w:hAnsi="仿宋" w:cs="仿宋" w:hint="eastAsia"/>
          <w:sz w:val="32"/>
          <w:szCs w:val="28"/>
        </w:rPr>
        <w:t>为增强学生</w:t>
      </w:r>
      <w:r w:rsidR="007217B0" w:rsidRPr="007217B0">
        <w:rPr>
          <w:rFonts w:ascii="仿宋_GB2312" w:eastAsia="仿宋_GB2312" w:hAnsi="仿宋" w:cs="仿宋" w:hint="eastAsia"/>
          <w:sz w:val="32"/>
          <w:szCs w:val="28"/>
        </w:rPr>
        <w:t>安全意识，</w:t>
      </w:r>
      <w:r w:rsidR="007B4A0F" w:rsidRPr="007217B0">
        <w:rPr>
          <w:rFonts w:ascii="仿宋_GB2312" w:eastAsia="仿宋_GB2312" w:hAnsi="仿宋" w:cs="仿宋" w:hint="eastAsia"/>
          <w:sz w:val="32"/>
          <w:szCs w:val="28"/>
        </w:rPr>
        <w:t>提高防范能力，</w:t>
      </w:r>
      <w:r w:rsidR="007217B0" w:rsidRPr="007217B0">
        <w:rPr>
          <w:rFonts w:ascii="仿宋_GB2312" w:eastAsia="仿宋_GB2312" w:hAnsi="仿宋" w:cs="仿宋" w:hint="eastAsia"/>
          <w:sz w:val="32"/>
          <w:szCs w:val="28"/>
        </w:rPr>
        <w:t>促使大学生掌握</w:t>
      </w:r>
      <w:r w:rsidR="007B4A0F">
        <w:rPr>
          <w:rFonts w:ascii="仿宋_GB2312" w:eastAsia="仿宋_GB2312" w:hAnsi="仿宋" w:cs="仿宋" w:hint="eastAsia"/>
          <w:sz w:val="32"/>
          <w:szCs w:val="28"/>
        </w:rPr>
        <w:t>必备</w:t>
      </w:r>
      <w:r w:rsidR="007B4A0F">
        <w:rPr>
          <w:rFonts w:ascii="仿宋_GB2312" w:eastAsia="仿宋_GB2312" w:hAnsi="仿宋" w:cs="仿宋"/>
          <w:sz w:val="32"/>
          <w:szCs w:val="28"/>
        </w:rPr>
        <w:t>的</w:t>
      </w:r>
      <w:r w:rsidR="007217B0" w:rsidRPr="007217B0">
        <w:rPr>
          <w:rFonts w:ascii="仿宋_GB2312" w:eastAsia="仿宋_GB2312" w:hAnsi="仿宋" w:cs="仿宋" w:hint="eastAsia"/>
          <w:sz w:val="32"/>
          <w:szCs w:val="28"/>
        </w:rPr>
        <w:t>安全知识与技能，保卫处、学生工作处将在下一步的工作中</w:t>
      </w:r>
      <w:r w:rsidR="007B4A0F">
        <w:rPr>
          <w:rFonts w:ascii="仿宋_GB2312" w:eastAsia="仿宋_GB2312" w:hAnsi="仿宋" w:cs="仿宋" w:hint="eastAsia"/>
          <w:sz w:val="32"/>
          <w:szCs w:val="28"/>
        </w:rPr>
        <w:t>继续有针对性地采取开展安全教育</w:t>
      </w:r>
      <w:r w:rsidR="007217B0" w:rsidRPr="007217B0">
        <w:rPr>
          <w:rFonts w:ascii="仿宋_GB2312" w:eastAsia="仿宋_GB2312" w:hAnsi="仿宋" w:cs="仿宋" w:hint="eastAsia"/>
          <w:sz w:val="32"/>
          <w:szCs w:val="28"/>
        </w:rPr>
        <w:t>，做好大学生安全工作。</w:t>
      </w:r>
    </w:p>
    <w:p w:rsidR="007B4A0F" w:rsidRDefault="007B4A0F" w:rsidP="007B4A0F">
      <w:pPr>
        <w:ind w:firstLineChars="200" w:firstLine="640"/>
        <w:jc w:val="left"/>
        <w:rPr>
          <w:rFonts w:ascii="仿宋_GB2312" w:eastAsia="仿宋_GB2312" w:hAnsi="仿宋" w:cs="仿宋"/>
          <w:sz w:val="32"/>
          <w:szCs w:val="28"/>
        </w:rPr>
      </w:pPr>
    </w:p>
    <w:p w:rsidR="007B4A0F" w:rsidRDefault="007B4A0F" w:rsidP="007B4A0F">
      <w:pPr>
        <w:ind w:firstLineChars="200" w:firstLine="640"/>
        <w:jc w:val="left"/>
        <w:rPr>
          <w:rFonts w:ascii="仿宋_GB2312" w:eastAsia="仿宋_GB2312" w:hAnsi="仿宋" w:cs="仿宋"/>
          <w:sz w:val="32"/>
          <w:szCs w:val="28"/>
        </w:rPr>
      </w:pPr>
    </w:p>
    <w:p w:rsidR="007B4A0F" w:rsidRDefault="004B572A" w:rsidP="007B4A0F">
      <w:pPr>
        <w:ind w:firstLineChars="200" w:firstLine="640"/>
        <w:jc w:val="left"/>
        <w:rPr>
          <w:rFonts w:ascii="仿宋_GB2312" w:eastAsia="仿宋_GB2312" w:hAnsi="仿宋" w:cs="仿宋"/>
          <w:sz w:val="32"/>
          <w:szCs w:val="28"/>
        </w:rPr>
      </w:pPr>
      <w:r w:rsidRPr="000C54D3">
        <w:rPr>
          <w:rFonts w:ascii="仿宋_GB2312" w:eastAsia="仿宋_GB2312" w:hAnsi="仿宋" w:cs="仿宋" w:hint="eastAsia"/>
          <w:sz w:val="32"/>
          <w:szCs w:val="28"/>
        </w:rPr>
        <w:t>附件：1.问卷调查数据统计表</w:t>
      </w:r>
    </w:p>
    <w:p w:rsidR="004258FD" w:rsidRPr="000C54D3" w:rsidRDefault="004B572A" w:rsidP="007B4A0F">
      <w:pPr>
        <w:ind w:firstLineChars="500" w:firstLine="1600"/>
        <w:jc w:val="left"/>
        <w:rPr>
          <w:rFonts w:ascii="仿宋_GB2312" w:eastAsia="仿宋_GB2312" w:hAnsi="仿宋" w:cs="仿宋"/>
          <w:sz w:val="32"/>
          <w:szCs w:val="28"/>
        </w:rPr>
      </w:pPr>
      <w:r w:rsidRPr="000C54D3">
        <w:rPr>
          <w:rFonts w:ascii="仿宋_GB2312" w:eastAsia="仿宋_GB2312" w:hAnsi="仿宋" w:cs="仿宋" w:hint="eastAsia"/>
          <w:sz w:val="32"/>
          <w:szCs w:val="28"/>
        </w:rPr>
        <w:t xml:space="preserve">2.问卷调查内容与具体结果分析                        </w:t>
      </w:r>
    </w:p>
    <w:p w:rsidR="004258FD" w:rsidRPr="000C54D3" w:rsidRDefault="004258FD">
      <w:pPr>
        <w:ind w:firstLine="560"/>
        <w:jc w:val="right"/>
        <w:rPr>
          <w:rFonts w:ascii="仿宋_GB2312" w:eastAsia="仿宋_GB2312" w:hAnsi="仿宋" w:cs="仿宋"/>
          <w:sz w:val="32"/>
          <w:szCs w:val="28"/>
        </w:rPr>
      </w:pPr>
    </w:p>
    <w:p w:rsidR="004258FD" w:rsidRPr="000C54D3" w:rsidRDefault="004258FD">
      <w:pPr>
        <w:ind w:firstLine="560"/>
        <w:jc w:val="right"/>
        <w:rPr>
          <w:rFonts w:ascii="仿宋_GB2312" w:eastAsia="仿宋_GB2312" w:hAnsi="仿宋" w:cs="仿宋"/>
          <w:sz w:val="32"/>
          <w:szCs w:val="28"/>
        </w:rPr>
      </w:pPr>
    </w:p>
    <w:p w:rsidR="004258FD" w:rsidRPr="000C54D3" w:rsidRDefault="004B572A" w:rsidP="007B23D6">
      <w:pPr>
        <w:ind w:firstLine="560"/>
        <w:jc w:val="right"/>
        <w:rPr>
          <w:rFonts w:ascii="仿宋_GB2312" w:eastAsia="仿宋_GB2312" w:hAnsi="仿宋" w:cs="仿宋"/>
          <w:sz w:val="32"/>
          <w:szCs w:val="28"/>
        </w:rPr>
      </w:pPr>
      <w:r w:rsidRPr="000C54D3">
        <w:rPr>
          <w:rFonts w:ascii="仿宋_GB2312" w:eastAsia="仿宋_GB2312" w:hAnsi="仿宋" w:cs="仿宋" w:hint="eastAsia"/>
          <w:sz w:val="32"/>
          <w:szCs w:val="28"/>
        </w:rPr>
        <w:t xml:space="preserve">学生工作处 </w:t>
      </w:r>
      <w:r w:rsidR="007B23D6" w:rsidRPr="000C54D3">
        <w:rPr>
          <w:rFonts w:ascii="仿宋_GB2312" w:eastAsia="仿宋_GB2312" w:hAnsi="仿宋" w:cs="仿宋" w:hint="eastAsia"/>
          <w:sz w:val="32"/>
          <w:szCs w:val="28"/>
        </w:rPr>
        <w:t>保卫处</w:t>
      </w:r>
    </w:p>
    <w:p w:rsidR="004B572A" w:rsidRPr="000C54D3" w:rsidRDefault="004B572A">
      <w:pPr>
        <w:ind w:firstLine="560"/>
        <w:jc w:val="right"/>
        <w:rPr>
          <w:rFonts w:ascii="仿宋_GB2312" w:eastAsia="仿宋_GB2312" w:hAnsi="仿宋" w:cs="仿宋"/>
          <w:sz w:val="32"/>
          <w:szCs w:val="28"/>
        </w:rPr>
      </w:pPr>
      <w:r w:rsidRPr="000C54D3">
        <w:rPr>
          <w:rFonts w:ascii="仿宋_GB2312" w:eastAsia="仿宋_GB2312" w:hAnsi="仿宋" w:cs="仿宋" w:hint="eastAsia"/>
          <w:sz w:val="32"/>
          <w:szCs w:val="28"/>
        </w:rPr>
        <w:t>2019年12月</w:t>
      </w:r>
      <w:r w:rsidR="00780435">
        <w:rPr>
          <w:rFonts w:ascii="仿宋_GB2312" w:eastAsia="仿宋_GB2312" w:hAnsi="仿宋" w:cs="仿宋" w:hint="eastAsia"/>
          <w:sz w:val="32"/>
          <w:szCs w:val="28"/>
        </w:rPr>
        <w:t>1</w:t>
      </w:r>
      <w:r w:rsidRPr="000C54D3">
        <w:rPr>
          <w:rFonts w:ascii="仿宋_GB2312" w:eastAsia="仿宋_GB2312" w:hAnsi="仿宋" w:cs="仿宋" w:hint="eastAsia"/>
          <w:sz w:val="32"/>
          <w:szCs w:val="28"/>
        </w:rPr>
        <w:t>3日</w:t>
      </w:r>
    </w:p>
    <w:p w:rsidR="004B572A" w:rsidRDefault="004B572A">
      <w:pPr>
        <w:widowControl/>
        <w:jc w:val="left"/>
        <w:rPr>
          <w:rFonts w:ascii="仿宋" w:eastAsia="仿宋" w:hAnsi="仿宋" w:cs="仿宋"/>
          <w:sz w:val="28"/>
          <w:szCs w:val="28"/>
        </w:rPr>
      </w:pPr>
      <w:r>
        <w:rPr>
          <w:rFonts w:ascii="仿宋" w:eastAsia="仿宋" w:hAnsi="仿宋" w:cs="仿宋"/>
          <w:sz w:val="28"/>
          <w:szCs w:val="28"/>
        </w:rPr>
        <w:br w:type="page"/>
      </w:r>
    </w:p>
    <w:p w:rsidR="004B572A" w:rsidRDefault="004B572A">
      <w:pPr>
        <w:widowControl/>
        <w:jc w:val="left"/>
        <w:rPr>
          <w:rFonts w:ascii="仿宋" w:eastAsia="仿宋" w:hAnsi="仿宋" w:cs="Helvetica"/>
          <w:color w:val="333333"/>
          <w:sz w:val="28"/>
          <w:szCs w:val="28"/>
          <w:shd w:val="clear" w:color="auto" w:fill="FFFFFF"/>
        </w:rPr>
      </w:pPr>
      <w:r>
        <w:rPr>
          <w:rFonts w:ascii="仿宋" w:eastAsia="仿宋" w:hAnsi="仿宋" w:cs="Helvetica"/>
          <w:color w:val="333333"/>
          <w:sz w:val="28"/>
          <w:szCs w:val="28"/>
          <w:shd w:val="clear" w:color="auto" w:fill="FFFFFF"/>
        </w:rPr>
        <w:lastRenderedPageBreak/>
        <w:t>附件一</w:t>
      </w:r>
      <w:r>
        <w:rPr>
          <w:rFonts w:ascii="仿宋" w:eastAsia="仿宋" w:hAnsi="仿宋" w:cs="Helvetica" w:hint="eastAsia"/>
          <w:color w:val="333333"/>
          <w:sz w:val="28"/>
          <w:szCs w:val="28"/>
          <w:shd w:val="clear" w:color="auto" w:fill="FFFFFF"/>
        </w:rPr>
        <w:t>：</w:t>
      </w:r>
    </w:p>
    <w:p w:rsidR="00945675" w:rsidRDefault="00945675" w:rsidP="00945675">
      <w:pPr>
        <w:widowControl/>
        <w:jc w:val="center"/>
        <w:rPr>
          <w:rFonts w:ascii="仿宋" w:eastAsia="仿宋" w:hAnsi="仿宋" w:cs="Helvetica"/>
          <w:color w:val="333333"/>
          <w:sz w:val="28"/>
          <w:szCs w:val="28"/>
          <w:shd w:val="clear" w:color="auto" w:fill="FFFFFF"/>
        </w:rPr>
      </w:pPr>
      <w:r>
        <w:rPr>
          <w:rFonts w:ascii="仿宋" w:eastAsia="仿宋" w:hAnsi="仿宋" w:cs="Helvetica" w:hint="eastAsia"/>
          <w:color w:val="333333"/>
          <w:sz w:val="28"/>
          <w:szCs w:val="28"/>
          <w:shd w:val="clear" w:color="auto" w:fill="FFFFFF"/>
        </w:rPr>
        <w:t>问卷调查数据统计表</w:t>
      </w:r>
    </w:p>
    <w:tbl>
      <w:tblPr>
        <w:tblStyle w:val="a5"/>
        <w:tblW w:w="8595" w:type="dxa"/>
        <w:tblLook w:val="04A0" w:firstRow="1" w:lastRow="0" w:firstColumn="1" w:lastColumn="0" w:noHBand="0" w:noVBand="1"/>
      </w:tblPr>
      <w:tblGrid>
        <w:gridCol w:w="1972"/>
        <w:gridCol w:w="1972"/>
        <w:gridCol w:w="1972"/>
        <w:gridCol w:w="2679"/>
      </w:tblGrid>
      <w:tr w:rsidR="004B572A" w:rsidRPr="007A685F" w:rsidTr="00945675">
        <w:trPr>
          <w:trHeight w:hRule="exact" w:val="546"/>
        </w:trPr>
        <w:tc>
          <w:tcPr>
            <w:tcW w:w="1972" w:type="dxa"/>
            <w:tcBorders>
              <w:top w:val="single" w:sz="4" w:space="0" w:color="auto"/>
            </w:tcBorders>
          </w:tcPr>
          <w:p w:rsidR="004B572A" w:rsidRPr="007A685F" w:rsidRDefault="004B572A" w:rsidP="00326A4D">
            <w:pPr>
              <w:jc w:val="center"/>
              <w:rPr>
                <w:rFonts w:ascii="Arial" w:eastAsia="仿宋" w:hAnsi="Arial" w:cs="Arial"/>
                <w:sz w:val="28"/>
                <w:szCs w:val="28"/>
              </w:rPr>
            </w:pPr>
            <w:r w:rsidRPr="007A685F">
              <w:rPr>
                <w:rFonts w:ascii="Arial" w:eastAsia="仿宋" w:hAnsi="Arial" w:cs="Arial"/>
                <w:sz w:val="28"/>
                <w:szCs w:val="28"/>
              </w:rPr>
              <w:t>学院</w:t>
            </w:r>
          </w:p>
        </w:tc>
        <w:tc>
          <w:tcPr>
            <w:tcW w:w="1972" w:type="dxa"/>
            <w:tcBorders>
              <w:top w:val="single" w:sz="4" w:space="0" w:color="auto"/>
            </w:tcBorders>
          </w:tcPr>
          <w:p w:rsidR="004B572A" w:rsidRPr="007A685F" w:rsidRDefault="004B572A" w:rsidP="00326A4D">
            <w:pPr>
              <w:jc w:val="center"/>
              <w:rPr>
                <w:rFonts w:ascii="Arial" w:eastAsia="仿宋" w:hAnsi="Arial" w:cs="Arial"/>
                <w:sz w:val="28"/>
                <w:szCs w:val="28"/>
              </w:rPr>
            </w:pPr>
            <w:r w:rsidRPr="007A685F">
              <w:rPr>
                <w:rFonts w:ascii="Arial" w:eastAsia="仿宋" w:hAnsi="Arial" w:cs="Arial"/>
                <w:sz w:val="28"/>
                <w:szCs w:val="28"/>
              </w:rPr>
              <w:t>参与人数</w:t>
            </w:r>
          </w:p>
        </w:tc>
        <w:tc>
          <w:tcPr>
            <w:tcW w:w="1972" w:type="dxa"/>
            <w:tcBorders>
              <w:top w:val="single" w:sz="4" w:space="0" w:color="auto"/>
            </w:tcBorders>
          </w:tcPr>
          <w:p w:rsidR="004B572A" w:rsidRPr="007A685F" w:rsidRDefault="00945675" w:rsidP="00326A4D">
            <w:pPr>
              <w:jc w:val="center"/>
              <w:rPr>
                <w:rFonts w:ascii="Arial" w:eastAsia="仿宋" w:hAnsi="Arial" w:cs="Arial"/>
                <w:sz w:val="28"/>
                <w:szCs w:val="28"/>
              </w:rPr>
            </w:pPr>
            <w:r>
              <w:rPr>
                <w:rFonts w:ascii="Arial" w:eastAsia="仿宋" w:hAnsi="Arial" w:cs="Arial" w:hint="eastAsia"/>
                <w:sz w:val="28"/>
                <w:szCs w:val="28"/>
              </w:rPr>
              <w:t>参与率</w:t>
            </w:r>
          </w:p>
        </w:tc>
        <w:tc>
          <w:tcPr>
            <w:tcW w:w="2679" w:type="dxa"/>
            <w:tcBorders>
              <w:top w:val="single" w:sz="4" w:space="0" w:color="auto"/>
            </w:tcBorders>
          </w:tcPr>
          <w:p w:rsidR="004B572A" w:rsidRPr="007A685F" w:rsidRDefault="00945675" w:rsidP="00326A4D">
            <w:pPr>
              <w:jc w:val="center"/>
              <w:rPr>
                <w:rFonts w:ascii="Arial" w:eastAsia="仿宋" w:hAnsi="Arial" w:cs="Arial"/>
                <w:sz w:val="28"/>
                <w:szCs w:val="28"/>
              </w:rPr>
            </w:pPr>
            <w:r>
              <w:rPr>
                <w:rFonts w:ascii="Arial" w:eastAsia="仿宋" w:hAnsi="Arial" w:cs="Arial" w:hint="eastAsia"/>
                <w:sz w:val="28"/>
                <w:szCs w:val="28"/>
              </w:rPr>
              <w:t>平均分</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安全学院</w:t>
            </w:r>
          </w:p>
        </w:tc>
        <w:tc>
          <w:tcPr>
            <w:tcW w:w="1972"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244</w:t>
            </w:r>
          </w:p>
        </w:tc>
        <w:tc>
          <w:tcPr>
            <w:tcW w:w="1972" w:type="dxa"/>
            <w:vAlign w:val="bottom"/>
          </w:tcPr>
          <w:p w:rsidR="00945675" w:rsidRPr="00567E17" w:rsidRDefault="00945675" w:rsidP="00AA3108">
            <w:pPr>
              <w:jc w:val="center"/>
              <w:rPr>
                <w:rFonts w:ascii="Arial" w:hAnsi="Arial" w:cs="Arial"/>
                <w:color w:val="000000"/>
                <w:sz w:val="28"/>
                <w:szCs w:val="28"/>
              </w:rPr>
            </w:pPr>
            <w:r w:rsidRPr="00567E17">
              <w:rPr>
                <w:rFonts w:ascii="Arial" w:hAnsi="Arial" w:cs="Arial"/>
                <w:color w:val="000000"/>
                <w:sz w:val="28"/>
                <w:szCs w:val="28"/>
              </w:rPr>
              <w:t>73.27%</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79.99</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能源学院</w:t>
            </w:r>
          </w:p>
        </w:tc>
        <w:tc>
          <w:tcPr>
            <w:tcW w:w="1972" w:type="dxa"/>
            <w:vAlign w:val="center"/>
          </w:tcPr>
          <w:p w:rsidR="00945675" w:rsidRPr="00507176" w:rsidRDefault="00945675" w:rsidP="00326A4D">
            <w:pPr>
              <w:jc w:val="center"/>
              <w:rPr>
                <w:rFonts w:ascii="Arial" w:hAnsi="Arial" w:cs="Arial"/>
                <w:color w:val="000000"/>
                <w:sz w:val="28"/>
                <w:szCs w:val="28"/>
              </w:rPr>
            </w:pPr>
            <w:r w:rsidRPr="00507176">
              <w:rPr>
                <w:rFonts w:ascii="Arial" w:hAnsi="Arial" w:cs="Arial"/>
                <w:color w:val="000000"/>
                <w:sz w:val="28"/>
                <w:szCs w:val="28"/>
              </w:rPr>
              <w:t>363</w:t>
            </w:r>
          </w:p>
        </w:tc>
        <w:tc>
          <w:tcPr>
            <w:tcW w:w="1972" w:type="dxa"/>
            <w:vAlign w:val="center"/>
          </w:tcPr>
          <w:p w:rsidR="00945675" w:rsidRPr="00507176" w:rsidRDefault="00945675" w:rsidP="000761C6">
            <w:pPr>
              <w:jc w:val="center"/>
              <w:rPr>
                <w:rFonts w:ascii="Arial" w:hAnsi="Arial" w:cs="Arial"/>
                <w:color w:val="000000"/>
                <w:sz w:val="28"/>
                <w:szCs w:val="28"/>
              </w:rPr>
            </w:pPr>
            <w:r w:rsidRPr="00507176">
              <w:rPr>
                <w:rFonts w:ascii="Arial" w:hAnsi="Arial" w:cs="Arial"/>
                <w:color w:val="000000"/>
                <w:sz w:val="28"/>
                <w:szCs w:val="28"/>
              </w:rPr>
              <w:t>78.40%</w:t>
            </w:r>
          </w:p>
        </w:tc>
        <w:tc>
          <w:tcPr>
            <w:tcW w:w="2679" w:type="dxa"/>
            <w:vAlign w:val="center"/>
          </w:tcPr>
          <w:p w:rsidR="00945675" w:rsidRPr="00AA3108" w:rsidRDefault="00945675">
            <w:pPr>
              <w:jc w:val="center"/>
              <w:rPr>
                <w:rFonts w:ascii="Arial" w:hAnsi="Arial" w:cs="Arial"/>
                <w:color w:val="000000"/>
                <w:sz w:val="28"/>
                <w:szCs w:val="28"/>
              </w:rPr>
            </w:pPr>
            <w:r w:rsidRPr="00AA3108">
              <w:rPr>
                <w:rFonts w:ascii="Arial" w:hAnsi="Arial" w:cs="Arial"/>
                <w:color w:val="000000"/>
                <w:sz w:val="28"/>
                <w:szCs w:val="28"/>
              </w:rPr>
              <w:t>78</w:t>
            </w:r>
            <w:r w:rsidR="00176E62">
              <w:rPr>
                <w:rFonts w:ascii="Arial" w:hAnsi="Arial" w:cs="Arial" w:hint="eastAsia"/>
                <w:color w:val="000000"/>
                <w:sz w:val="28"/>
                <w:szCs w:val="28"/>
              </w:rPr>
              <w:t>.00</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资环学院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386</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69.05</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79.55</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机械学院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664</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80.88</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77.51</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测绘学院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592</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97.96</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78.95</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材料学院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537</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93.23</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78.54</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电气学院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512</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66.75</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77.24</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土木学院</w:t>
            </w:r>
          </w:p>
        </w:tc>
        <w:tc>
          <w:tcPr>
            <w:tcW w:w="1972"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616</w:t>
            </w:r>
          </w:p>
        </w:tc>
        <w:tc>
          <w:tcPr>
            <w:tcW w:w="1972" w:type="dxa"/>
            <w:vAlign w:val="bottom"/>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95.21</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79.1</w:t>
            </w:r>
            <w:r w:rsidR="00176E62">
              <w:rPr>
                <w:rFonts w:ascii="Arial" w:hAnsi="Arial" w:cs="Arial" w:hint="eastAsia"/>
                <w:color w:val="000000"/>
                <w:sz w:val="28"/>
                <w:szCs w:val="28"/>
              </w:rPr>
              <w:t>0</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计算机学院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692</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95.58</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78.04</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软件学院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246</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87.23</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79.36</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工商学院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480</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85.87</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78.31</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财经学院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591</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93.22</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77.96</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数信学院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165</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84.62</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78.38</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物电学院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527</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85.83</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80.6</w:t>
            </w:r>
            <w:r w:rsidR="00176E62">
              <w:rPr>
                <w:rFonts w:ascii="Arial" w:hAnsi="Arial" w:cs="Arial" w:hint="eastAsia"/>
                <w:color w:val="000000"/>
                <w:sz w:val="28"/>
                <w:szCs w:val="28"/>
              </w:rPr>
              <w:t>0</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化工学院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369</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97.62</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78.78</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外语学院</w:t>
            </w:r>
          </w:p>
        </w:tc>
        <w:tc>
          <w:tcPr>
            <w:tcW w:w="1972"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120</w:t>
            </w:r>
          </w:p>
        </w:tc>
        <w:tc>
          <w:tcPr>
            <w:tcW w:w="1972" w:type="dxa"/>
            <w:vAlign w:val="bottom"/>
          </w:tcPr>
          <w:p w:rsidR="00945675" w:rsidRPr="00956DDE" w:rsidRDefault="00945675" w:rsidP="00AA3108">
            <w:pPr>
              <w:jc w:val="center"/>
              <w:rPr>
                <w:rFonts w:ascii="Arial" w:hAnsi="Arial" w:cs="Arial"/>
                <w:color w:val="000000"/>
                <w:sz w:val="28"/>
                <w:szCs w:val="28"/>
              </w:rPr>
            </w:pPr>
            <w:r>
              <w:rPr>
                <w:rFonts w:ascii="Arial" w:hAnsi="Arial" w:cs="Arial" w:hint="eastAsia"/>
                <w:color w:val="000000"/>
                <w:sz w:val="28"/>
                <w:szCs w:val="28"/>
              </w:rPr>
              <w:t>99.17</w:t>
            </w:r>
            <w:r w:rsidRPr="00956DDE">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77.27</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建艺学院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306</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93.58</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78.41</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应急学院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145</w:t>
            </w:r>
          </w:p>
        </w:tc>
        <w:tc>
          <w:tcPr>
            <w:tcW w:w="1972" w:type="dxa"/>
          </w:tcPr>
          <w:p w:rsidR="00945675" w:rsidRPr="00027FA9" w:rsidRDefault="00945675" w:rsidP="00AA3108">
            <w:pPr>
              <w:jc w:val="center"/>
              <w:rPr>
                <w:rFonts w:ascii="Arial" w:hAnsi="Arial" w:cs="Arial"/>
                <w:color w:val="000000"/>
                <w:sz w:val="28"/>
                <w:szCs w:val="28"/>
              </w:rPr>
            </w:pPr>
            <w:r>
              <w:rPr>
                <w:rFonts w:ascii="Arial" w:hAnsi="Arial" w:cs="Arial" w:hint="eastAsia"/>
                <w:color w:val="000000"/>
                <w:sz w:val="28"/>
                <w:szCs w:val="28"/>
              </w:rPr>
              <w:t>95.39</w:t>
            </w:r>
            <w:r w:rsidRPr="00027FA9">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79.33</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文法学院</w:t>
            </w:r>
          </w:p>
        </w:tc>
        <w:tc>
          <w:tcPr>
            <w:tcW w:w="1972" w:type="dxa"/>
            <w:vAlign w:val="center"/>
          </w:tcPr>
          <w:p w:rsidR="00945675" w:rsidRPr="00507176" w:rsidRDefault="00945675" w:rsidP="00326A4D">
            <w:pPr>
              <w:jc w:val="center"/>
              <w:rPr>
                <w:rFonts w:ascii="Arial" w:hAnsi="Arial" w:cs="Arial"/>
                <w:color w:val="000000"/>
                <w:sz w:val="28"/>
                <w:szCs w:val="28"/>
              </w:rPr>
            </w:pPr>
            <w:r w:rsidRPr="00507176">
              <w:rPr>
                <w:rFonts w:ascii="Arial" w:hAnsi="Arial" w:cs="Arial"/>
                <w:color w:val="000000"/>
                <w:sz w:val="28"/>
                <w:szCs w:val="28"/>
              </w:rPr>
              <w:t>273</w:t>
            </w:r>
          </w:p>
        </w:tc>
        <w:tc>
          <w:tcPr>
            <w:tcW w:w="1972" w:type="dxa"/>
            <w:vAlign w:val="center"/>
          </w:tcPr>
          <w:p w:rsidR="00945675" w:rsidRPr="00507176" w:rsidRDefault="00945675" w:rsidP="000761C6">
            <w:pPr>
              <w:jc w:val="center"/>
              <w:rPr>
                <w:rFonts w:ascii="Arial" w:hAnsi="Arial" w:cs="Arial"/>
                <w:color w:val="000000"/>
                <w:sz w:val="28"/>
                <w:szCs w:val="28"/>
              </w:rPr>
            </w:pPr>
            <w:r w:rsidRPr="00507176">
              <w:rPr>
                <w:rFonts w:ascii="Arial" w:hAnsi="Arial" w:cs="Arial"/>
                <w:color w:val="000000"/>
                <w:sz w:val="28"/>
                <w:szCs w:val="28"/>
              </w:rPr>
              <w:t>79.82%</w:t>
            </w:r>
          </w:p>
        </w:tc>
        <w:tc>
          <w:tcPr>
            <w:tcW w:w="2679" w:type="dxa"/>
            <w:vAlign w:val="center"/>
          </w:tcPr>
          <w:p w:rsidR="00945675" w:rsidRPr="00AA3108" w:rsidRDefault="00945675">
            <w:pPr>
              <w:jc w:val="center"/>
              <w:rPr>
                <w:rFonts w:ascii="Arial" w:hAnsi="Arial" w:cs="Arial"/>
                <w:color w:val="000000"/>
                <w:sz w:val="28"/>
                <w:szCs w:val="28"/>
              </w:rPr>
            </w:pPr>
            <w:r w:rsidRPr="00AA3108">
              <w:rPr>
                <w:rFonts w:ascii="Arial" w:hAnsi="Arial" w:cs="Arial"/>
                <w:color w:val="000000"/>
                <w:sz w:val="28"/>
                <w:szCs w:val="28"/>
              </w:rPr>
              <w:t>79.54</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lastRenderedPageBreak/>
              <w:t>体育学院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99</w:t>
            </w:r>
          </w:p>
        </w:tc>
        <w:tc>
          <w:tcPr>
            <w:tcW w:w="1972" w:type="dxa"/>
          </w:tcPr>
          <w:p w:rsidR="00945675" w:rsidRPr="00F95BD0" w:rsidRDefault="00945675" w:rsidP="00AA3108">
            <w:pPr>
              <w:jc w:val="center"/>
              <w:rPr>
                <w:rFonts w:ascii="Arial" w:hAnsi="Arial" w:cs="Arial"/>
                <w:color w:val="000000"/>
                <w:sz w:val="28"/>
                <w:szCs w:val="28"/>
              </w:rPr>
            </w:pPr>
            <w:r>
              <w:rPr>
                <w:rFonts w:ascii="Arial" w:hAnsi="Arial" w:cs="Arial" w:hint="eastAsia"/>
                <w:color w:val="000000"/>
                <w:sz w:val="28"/>
                <w:szCs w:val="28"/>
              </w:rPr>
              <w:t>96.12</w:t>
            </w:r>
            <w:r w:rsidRPr="00F95BD0">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77.83</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音乐学院</w:t>
            </w:r>
          </w:p>
        </w:tc>
        <w:tc>
          <w:tcPr>
            <w:tcW w:w="1972"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85</w:t>
            </w:r>
          </w:p>
        </w:tc>
        <w:tc>
          <w:tcPr>
            <w:tcW w:w="1972" w:type="dxa"/>
            <w:vAlign w:val="bottom"/>
          </w:tcPr>
          <w:p w:rsidR="00945675" w:rsidRPr="00EA5E8B" w:rsidRDefault="00945675" w:rsidP="00AA3108">
            <w:pPr>
              <w:jc w:val="center"/>
              <w:rPr>
                <w:rFonts w:ascii="Arial" w:hAnsi="Arial" w:cs="Arial"/>
                <w:color w:val="000000"/>
                <w:sz w:val="28"/>
                <w:szCs w:val="28"/>
              </w:rPr>
            </w:pPr>
            <w:r>
              <w:rPr>
                <w:rFonts w:ascii="Arial" w:hAnsi="Arial" w:cs="Arial" w:hint="eastAsia"/>
                <w:color w:val="000000"/>
                <w:sz w:val="28"/>
                <w:szCs w:val="28"/>
              </w:rPr>
              <w:t>88.54</w:t>
            </w:r>
            <w:r w:rsidRPr="00EA5E8B">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77.12</w:t>
            </w:r>
          </w:p>
        </w:tc>
      </w:tr>
      <w:tr w:rsidR="00945675" w:rsidRPr="007A685F" w:rsidTr="00945675">
        <w:trPr>
          <w:trHeight w:hRule="exact" w:val="546"/>
        </w:trPr>
        <w:tc>
          <w:tcPr>
            <w:tcW w:w="1972" w:type="dxa"/>
            <w:vAlign w:val="center"/>
          </w:tcPr>
          <w:p w:rsidR="00945675" w:rsidRPr="00147633" w:rsidRDefault="00945675" w:rsidP="00326A4D">
            <w:pPr>
              <w:jc w:val="center"/>
              <w:rPr>
                <w:rFonts w:ascii="仿宋" w:eastAsia="仿宋" w:hAnsi="仿宋"/>
                <w:color w:val="000000"/>
                <w:sz w:val="28"/>
                <w:szCs w:val="28"/>
              </w:rPr>
            </w:pPr>
            <w:r w:rsidRPr="00147633">
              <w:rPr>
                <w:rFonts w:ascii="仿宋" w:eastAsia="仿宋" w:hAnsi="仿宋" w:hint="eastAsia"/>
                <w:color w:val="000000"/>
                <w:sz w:val="28"/>
                <w:szCs w:val="28"/>
              </w:rPr>
              <w:t>医学院</w:t>
            </w:r>
          </w:p>
        </w:tc>
        <w:tc>
          <w:tcPr>
            <w:tcW w:w="1972" w:type="dxa"/>
          </w:tcPr>
          <w:p w:rsidR="00945675" w:rsidRPr="00AA3108" w:rsidRDefault="00945675" w:rsidP="00AA3108">
            <w:pPr>
              <w:jc w:val="center"/>
              <w:rPr>
                <w:rFonts w:ascii="Arial" w:hAnsi="Arial" w:cs="Arial"/>
                <w:color w:val="000000"/>
                <w:sz w:val="28"/>
                <w:szCs w:val="28"/>
              </w:rPr>
            </w:pPr>
            <w:r w:rsidRPr="00AA3108">
              <w:rPr>
                <w:rFonts w:ascii="Arial" w:hAnsi="Arial" w:cs="Arial" w:hint="eastAsia"/>
                <w:color w:val="000000"/>
                <w:sz w:val="28"/>
                <w:szCs w:val="28"/>
              </w:rPr>
              <w:t>717</w:t>
            </w:r>
          </w:p>
        </w:tc>
        <w:tc>
          <w:tcPr>
            <w:tcW w:w="1972" w:type="dxa"/>
          </w:tcPr>
          <w:p w:rsidR="00945675" w:rsidRPr="00567E17" w:rsidRDefault="00945675" w:rsidP="00AA3108">
            <w:pPr>
              <w:jc w:val="center"/>
              <w:rPr>
                <w:rFonts w:ascii="Arial" w:hAnsi="Arial" w:cs="Arial"/>
                <w:color w:val="000000"/>
                <w:sz w:val="28"/>
                <w:szCs w:val="28"/>
              </w:rPr>
            </w:pPr>
            <w:r>
              <w:rPr>
                <w:rFonts w:ascii="Arial" w:hAnsi="Arial" w:cs="Arial" w:hint="eastAsia"/>
                <w:color w:val="000000"/>
                <w:sz w:val="28"/>
                <w:szCs w:val="28"/>
              </w:rPr>
              <w:t>97.95</w:t>
            </w:r>
            <w:r w:rsidRPr="00567E17">
              <w:rPr>
                <w:rFonts w:ascii="Arial" w:hAnsi="Arial" w:cs="Arial"/>
                <w:color w:val="000000"/>
                <w:sz w:val="28"/>
                <w:szCs w:val="28"/>
              </w:rPr>
              <w:t>%</w:t>
            </w:r>
          </w:p>
          <w:p w:rsidR="00945675" w:rsidRPr="00AA3108" w:rsidRDefault="00945675" w:rsidP="00AA3108">
            <w:pPr>
              <w:jc w:val="center"/>
              <w:rPr>
                <w:rFonts w:ascii="Arial" w:hAnsi="Arial" w:cs="Arial"/>
                <w:color w:val="000000"/>
                <w:sz w:val="28"/>
                <w:szCs w:val="28"/>
              </w:rPr>
            </w:pPr>
          </w:p>
        </w:tc>
        <w:tc>
          <w:tcPr>
            <w:tcW w:w="2679" w:type="dxa"/>
            <w:vAlign w:val="center"/>
          </w:tcPr>
          <w:p w:rsidR="00945675" w:rsidRPr="00AA3108" w:rsidRDefault="00945675" w:rsidP="00AA3108">
            <w:pPr>
              <w:jc w:val="center"/>
              <w:rPr>
                <w:rFonts w:ascii="Arial" w:hAnsi="Arial" w:cs="Arial"/>
                <w:color w:val="000000"/>
                <w:sz w:val="28"/>
                <w:szCs w:val="28"/>
              </w:rPr>
            </w:pPr>
            <w:r w:rsidRPr="00AA3108">
              <w:rPr>
                <w:rFonts w:ascii="Arial" w:hAnsi="Arial" w:cs="Arial"/>
                <w:color w:val="000000"/>
                <w:sz w:val="28"/>
                <w:szCs w:val="28"/>
              </w:rPr>
              <w:t>78.85</w:t>
            </w:r>
          </w:p>
        </w:tc>
      </w:tr>
      <w:tr w:rsidR="00F94613" w:rsidRPr="007A685F" w:rsidTr="00945675">
        <w:trPr>
          <w:trHeight w:hRule="exact" w:val="546"/>
        </w:trPr>
        <w:tc>
          <w:tcPr>
            <w:tcW w:w="1972" w:type="dxa"/>
            <w:vAlign w:val="center"/>
          </w:tcPr>
          <w:p w:rsidR="00F94613" w:rsidRPr="00147633" w:rsidRDefault="00F94613" w:rsidP="00326A4D">
            <w:pPr>
              <w:jc w:val="center"/>
              <w:rPr>
                <w:rFonts w:ascii="仿宋" w:eastAsia="仿宋" w:hAnsi="仿宋"/>
                <w:color w:val="000000"/>
                <w:sz w:val="28"/>
                <w:szCs w:val="28"/>
              </w:rPr>
            </w:pPr>
            <w:r>
              <w:rPr>
                <w:rFonts w:ascii="仿宋" w:eastAsia="仿宋" w:hAnsi="仿宋" w:hint="eastAsia"/>
                <w:color w:val="000000"/>
                <w:sz w:val="28"/>
                <w:szCs w:val="28"/>
              </w:rPr>
              <w:t>总  计</w:t>
            </w:r>
          </w:p>
        </w:tc>
        <w:tc>
          <w:tcPr>
            <w:tcW w:w="1972" w:type="dxa"/>
          </w:tcPr>
          <w:p w:rsidR="00F94613" w:rsidRPr="00AA3108" w:rsidRDefault="00AA3108" w:rsidP="00AA3108">
            <w:pPr>
              <w:jc w:val="center"/>
              <w:rPr>
                <w:rFonts w:ascii="Arial" w:hAnsi="Arial" w:cs="Arial"/>
                <w:color w:val="000000"/>
                <w:sz w:val="28"/>
                <w:szCs w:val="28"/>
              </w:rPr>
            </w:pPr>
            <w:r w:rsidRPr="00AA3108">
              <w:rPr>
                <w:rFonts w:ascii="Arial" w:hAnsi="Arial" w:cs="Arial"/>
                <w:color w:val="000000"/>
                <w:sz w:val="28"/>
                <w:szCs w:val="28"/>
              </w:rPr>
              <w:t>8729</w:t>
            </w:r>
          </w:p>
        </w:tc>
        <w:tc>
          <w:tcPr>
            <w:tcW w:w="1972" w:type="dxa"/>
          </w:tcPr>
          <w:p w:rsidR="00F94613" w:rsidRDefault="00AA3108" w:rsidP="00AA3108">
            <w:pPr>
              <w:jc w:val="center"/>
              <w:rPr>
                <w:rFonts w:ascii="Arial" w:hAnsi="Arial" w:cs="Arial"/>
                <w:color w:val="000000"/>
                <w:sz w:val="28"/>
                <w:szCs w:val="28"/>
              </w:rPr>
            </w:pPr>
            <w:r>
              <w:rPr>
                <w:rFonts w:ascii="Arial" w:hAnsi="Arial" w:cs="Arial" w:hint="eastAsia"/>
                <w:color w:val="000000"/>
                <w:sz w:val="28"/>
                <w:szCs w:val="28"/>
              </w:rPr>
              <w:t>87.02%</w:t>
            </w:r>
          </w:p>
        </w:tc>
        <w:tc>
          <w:tcPr>
            <w:tcW w:w="2679" w:type="dxa"/>
            <w:vAlign w:val="center"/>
          </w:tcPr>
          <w:p w:rsidR="00F94613" w:rsidRPr="00AA3108" w:rsidRDefault="00F94613" w:rsidP="00AA3108">
            <w:pPr>
              <w:jc w:val="center"/>
              <w:rPr>
                <w:rFonts w:ascii="Arial" w:hAnsi="Arial" w:cs="Arial"/>
                <w:color w:val="000000"/>
                <w:sz w:val="28"/>
                <w:szCs w:val="28"/>
              </w:rPr>
            </w:pPr>
            <w:r w:rsidRPr="00AA3108">
              <w:rPr>
                <w:rFonts w:ascii="Arial" w:hAnsi="Arial" w:cs="Arial" w:hint="eastAsia"/>
                <w:color w:val="000000"/>
                <w:sz w:val="28"/>
                <w:szCs w:val="28"/>
              </w:rPr>
              <w:t>7</w:t>
            </w:r>
            <w:r w:rsidRPr="00AA3108">
              <w:rPr>
                <w:rFonts w:ascii="Arial" w:hAnsi="Arial" w:cs="Arial"/>
                <w:color w:val="000000"/>
                <w:sz w:val="28"/>
                <w:szCs w:val="28"/>
              </w:rPr>
              <w:t>8</w:t>
            </w:r>
            <w:r w:rsidRPr="00AA3108">
              <w:rPr>
                <w:rFonts w:ascii="Arial" w:hAnsi="Arial" w:cs="Arial" w:hint="eastAsia"/>
                <w:color w:val="000000"/>
                <w:sz w:val="28"/>
                <w:szCs w:val="28"/>
              </w:rPr>
              <w:t>.</w:t>
            </w:r>
            <w:r w:rsidRPr="00AA3108">
              <w:rPr>
                <w:rFonts w:ascii="Arial" w:hAnsi="Arial" w:cs="Arial"/>
                <w:color w:val="000000"/>
                <w:sz w:val="28"/>
                <w:szCs w:val="28"/>
              </w:rPr>
              <w:t>59</w:t>
            </w:r>
          </w:p>
        </w:tc>
      </w:tr>
    </w:tbl>
    <w:p w:rsidR="004B572A" w:rsidRPr="00150D28" w:rsidRDefault="004B572A" w:rsidP="00350521">
      <w:pPr>
        <w:widowControl/>
        <w:jc w:val="left"/>
        <w:rPr>
          <w:rFonts w:ascii="仿宋" w:eastAsia="仿宋" w:hAnsi="仿宋" w:hint="eastAsia"/>
          <w:sz w:val="28"/>
          <w:szCs w:val="28"/>
        </w:rPr>
      </w:pPr>
      <w:bookmarkStart w:id="0" w:name="_GoBack"/>
      <w:bookmarkEnd w:id="0"/>
    </w:p>
    <w:p w:rsidR="004258FD" w:rsidRPr="004B572A" w:rsidRDefault="004258FD" w:rsidP="000C54D3">
      <w:pPr>
        <w:jc w:val="left"/>
        <w:rPr>
          <w:rFonts w:ascii="仿宋" w:eastAsia="仿宋" w:hAnsi="仿宋" w:cs="仿宋"/>
          <w:sz w:val="28"/>
          <w:szCs w:val="28"/>
        </w:rPr>
      </w:pPr>
    </w:p>
    <w:sectPr w:rsidR="004258FD" w:rsidRPr="004B572A" w:rsidSect="000C54D3">
      <w:pgSz w:w="11850" w:h="16783"/>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8FA"/>
    <w:rsid w:val="000B2FA7"/>
    <w:rsid w:val="000C54D3"/>
    <w:rsid w:val="000D6AA9"/>
    <w:rsid w:val="000E314A"/>
    <w:rsid w:val="00113476"/>
    <w:rsid w:val="00161267"/>
    <w:rsid w:val="00176E62"/>
    <w:rsid w:val="0018512D"/>
    <w:rsid w:val="001B4A69"/>
    <w:rsid w:val="002019B3"/>
    <w:rsid w:val="00240C36"/>
    <w:rsid w:val="00292F1E"/>
    <w:rsid w:val="002F7BBC"/>
    <w:rsid w:val="00350521"/>
    <w:rsid w:val="003A0958"/>
    <w:rsid w:val="003E4D73"/>
    <w:rsid w:val="004258FD"/>
    <w:rsid w:val="00465967"/>
    <w:rsid w:val="004666CC"/>
    <w:rsid w:val="004A5B60"/>
    <w:rsid w:val="004B572A"/>
    <w:rsid w:val="005812BB"/>
    <w:rsid w:val="00591F66"/>
    <w:rsid w:val="005E70C3"/>
    <w:rsid w:val="006847B6"/>
    <w:rsid w:val="00690478"/>
    <w:rsid w:val="006D08FA"/>
    <w:rsid w:val="007217B0"/>
    <w:rsid w:val="00774EEC"/>
    <w:rsid w:val="00780435"/>
    <w:rsid w:val="007B23D6"/>
    <w:rsid w:val="007B4A0F"/>
    <w:rsid w:val="007F50A0"/>
    <w:rsid w:val="00843365"/>
    <w:rsid w:val="008B41ED"/>
    <w:rsid w:val="00902F2F"/>
    <w:rsid w:val="00945675"/>
    <w:rsid w:val="00A7700E"/>
    <w:rsid w:val="00AA3108"/>
    <w:rsid w:val="00AD281C"/>
    <w:rsid w:val="00B76E01"/>
    <w:rsid w:val="00B77BA5"/>
    <w:rsid w:val="00BB3A84"/>
    <w:rsid w:val="00C55CBB"/>
    <w:rsid w:val="00C55F30"/>
    <w:rsid w:val="00D00964"/>
    <w:rsid w:val="00D44DEC"/>
    <w:rsid w:val="00D72398"/>
    <w:rsid w:val="00DC6A23"/>
    <w:rsid w:val="00E11DC6"/>
    <w:rsid w:val="00E12A29"/>
    <w:rsid w:val="00E30A40"/>
    <w:rsid w:val="00F94613"/>
    <w:rsid w:val="00FE12A0"/>
    <w:rsid w:val="00FE43D5"/>
    <w:rsid w:val="40BC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A762C"/>
  <w15:docId w15:val="{5CAB7E9A-E254-4342-BA0B-F0F002EC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06689-875D-49FD-AD46-7B141ED4B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17</cp:revision>
  <cp:lastPrinted>2019-12-23T02:40:00Z</cp:lastPrinted>
  <dcterms:created xsi:type="dcterms:W3CDTF">2019-12-22T02:31:00Z</dcterms:created>
  <dcterms:modified xsi:type="dcterms:W3CDTF">2020-01-02T03:05:00Z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